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3C1" w:rsidRPr="008C19A2" w:rsidRDefault="0046079D" w:rsidP="00B563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editId="67C7CC81">
            <wp:simplePos x="0" y="0"/>
            <wp:positionH relativeFrom="character">
              <wp:posOffset>29845</wp:posOffset>
            </wp:positionH>
            <wp:positionV relativeFrom="line">
              <wp:posOffset>-181610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563C1" w:rsidRPr="000311AE" w:rsidTr="004D068F">
        <w:tc>
          <w:tcPr>
            <w:tcW w:w="1985" w:type="dxa"/>
            <w:shd w:val="clear" w:color="auto" w:fill="auto"/>
          </w:tcPr>
          <w:p w:rsidR="00B563C1" w:rsidRPr="000311AE" w:rsidRDefault="00B563C1" w:rsidP="004D068F">
            <w:pPr>
              <w:ind w:firstLine="176"/>
            </w:pPr>
          </w:p>
        </w:tc>
        <w:tc>
          <w:tcPr>
            <w:tcW w:w="7855" w:type="dxa"/>
            <w:shd w:val="clear" w:color="auto" w:fill="auto"/>
          </w:tcPr>
          <w:p w:rsidR="00B563C1" w:rsidRPr="000311AE" w:rsidRDefault="0046079D" w:rsidP="00A649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B563C1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563C1" w:rsidRPr="000311AE" w:rsidRDefault="00B563C1" w:rsidP="00A649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563C1" w:rsidRPr="000311AE" w:rsidRDefault="00B563C1" w:rsidP="00A64983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B563C1" w:rsidRPr="000311AE" w:rsidRDefault="00B563C1" w:rsidP="004D068F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B563C1" w:rsidRDefault="00B563C1" w:rsidP="00B563C1"/>
    <w:p w:rsidR="00B563C1" w:rsidRPr="00657CFA" w:rsidRDefault="00B563C1" w:rsidP="00B563C1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563C1" w:rsidRPr="000311AE" w:rsidTr="004D068F">
        <w:tc>
          <w:tcPr>
            <w:tcW w:w="9853" w:type="dxa"/>
            <w:shd w:val="clear" w:color="auto" w:fill="auto"/>
          </w:tcPr>
          <w:p w:rsidR="008C19A2" w:rsidRPr="008C19A2" w:rsidRDefault="00B563C1" w:rsidP="0033671B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C19A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</w:t>
            </w:r>
            <w:r w:rsidR="008C19A2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="008C19A2" w:rsidRPr="008C19A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C19A2" w:rsidRPr="008C19A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:rsidR="008C19A2" w:rsidRPr="008C19A2" w:rsidRDefault="008C19A2" w:rsidP="0033671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CC4C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>Проректор по учебной работе</w:t>
            </w:r>
          </w:p>
          <w:p w:rsidR="008C19A2" w:rsidRPr="008C19A2" w:rsidRDefault="008C19A2" w:rsidP="0033671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3367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</w:t>
            </w:r>
            <w:r w:rsidR="0033671B" w:rsidRPr="0033671B">
              <w:rPr>
                <w:rFonts w:ascii="Calibri" w:eastAsia="Calibri" w:hAnsi="Calibri"/>
                <w:noProof/>
                <w:u w:val="single"/>
              </w:rPr>
              <w:drawing>
                <wp:inline distT="0" distB="0" distL="0" distR="0" wp14:anchorId="368073C5" wp14:editId="1918EE8D">
                  <wp:extent cx="709684" cy="29939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6465" cy="298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B563C1" w:rsidRPr="000311AE" w:rsidRDefault="008C19A2" w:rsidP="004D068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4607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5B1DFF">
              <w:rPr>
                <w:rFonts w:ascii="Times New Roman" w:eastAsia="PMingLiU" w:hAnsi="Times New Roman"/>
                <w:color w:val="000000"/>
                <w:sz w:val="28"/>
                <w:szCs w:val="28"/>
              </w:rPr>
              <w:t>27 мая 2026</w:t>
            </w:r>
            <w:r w:rsidR="0046079D" w:rsidRPr="0046079D">
              <w:rPr>
                <w:rFonts w:ascii="Times New Roman" w:eastAsia="PMingLiU" w:hAnsi="Times New Rom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:rsidR="00B563C1" w:rsidRPr="00A876E3" w:rsidRDefault="00B563C1" w:rsidP="00B563C1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563C1" w:rsidRPr="000311AE" w:rsidTr="004D068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5C04" w:rsidRDefault="00B563C1" w:rsidP="00765C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B563C1" w:rsidRDefault="00765C04" w:rsidP="00765C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46079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="00B563C1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765C04" w:rsidRPr="00765C04" w:rsidRDefault="00765C04" w:rsidP="00765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B563C1" w:rsidRPr="00B563C1" w:rsidTr="004D068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63C1" w:rsidRPr="00B563C1" w:rsidRDefault="00605AA8" w:rsidP="004D06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B563C1">
              <w:rPr>
                <w:rFonts w:ascii="Times New Roman" w:hAnsi="Times New Roman"/>
                <w:b/>
                <w:sz w:val="28"/>
                <w:szCs w:val="28"/>
              </w:rPr>
              <w:t>ОП.02 АРХИТЕКТУРА АППАРАТНЫХ СРЕДСТВ</w:t>
            </w:r>
          </w:p>
        </w:tc>
      </w:tr>
    </w:tbl>
    <w:p w:rsidR="00CC4C38" w:rsidRDefault="00CC4C38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sz w:val="28"/>
          <w:szCs w:val="28"/>
        </w:rPr>
        <w:t>по специальности</w:t>
      </w: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19A2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8C19A2">
        <w:rPr>
          <w:rFonts w:ascii="Times New Roman" w:hAnsi="Times New Roman"/>
          <w:b/>
          <w:sz w:val="28"/>
          <w:szCs w:val="28"/>
        </w:rPr>
        <w:t xml:space="preserve"> </w:t>
      </w:r>
    </w:p>
    <w:p w:rsidR="008C19A2" w:rsidRPr="008C19A2" w:rsidRDefault="008C19A2" w:rsidP="008C19A2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8C19A2">
        <w:rPr>
          <w:rFonts w:ascii="Times New Roman" w:hAnsi="Times New Roman"/>
          <w:bCs/>
          <w:sz w:val="28"/>
          <w:szCs w:val="28"/>
        </w:rPr>
        <w:t>квалификация выпускника</w:t>
      </w:r>
      <w:r w:rsidR="001051EA">
        <w:rPr>
          <w:rFonts w:ascii="Times New Roman" w:hAnsi="Times New Roman"/>
          <w:bCs/>
          <w:sz w:val="28"/>
          <w:szCs w:val="28"/>
        </w:rPr>
        <w:t>:</w:t>
      </w:r>
      <w:bookmarkStart w:id="0" w:name="_GoBack"/>
      <w:bookmarkEnd w:id="0"/>
    </w:p>
    <w:p w:rsidR="008C19A2" w:rsidRPr="008C19A2" w:rsidRDefault="008C19A2" w:rsidP="008C19A2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bCs/>
          <w:sz w:val="28"/>
          <w:szCs w:val="28"/>
        </w:rPr>
        <w:t>Специалист по информационным системам</w:t>
      </w:r>
    </w:p>
    <w:p w:rsidR="008C19A2" w:rsidRDefault="008C19A2" w:rsidP="008C19A2">
      <w:pPr>
        <w:jc w:val="center"/>
        <w:rPr>
          <w:sz w:val="32"/>
          <w:szCs w:val="32"/>
        </w:rPr>
      </w:pPr>
    </w:p>
    <w:p w:rsidR="001051EA" w:rsidRPr="001051EA" w:rsidRDefault="001051EA" w:rsidP="001051EA">
      <w:pPr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1051EA">
        <w:rPr>
          <w:rFonts w:ascii="Times New Roman" w:eastAsia="Times New Roman" w:hAnsi="Times New Roman"/>
          <w:sz w:val="28"/>
          <w:szCs w:val="28"/>
        </w:rPr>
        <w:t>Год начала подготовки: 2025</w:t>
      </w:r>
    </w:p>
    <w:p w:rsidR="00B563C1" w:rsidRPr="00C60A25" w:rsidRDefault="00B563C1" w:rsidP="00B563C1">
      <w:pPr>
        <w:contextualSpacing/>
        <w:jc w:val="center"/>
        <w:rPr>
          <w:sz w:val="32"/>
          <w:szCs w:val="32"/>
        </w:rPr>
      </w:pPr>
    </w:p>
    <w:p w:rsidR="00B563C1" w:rsidRPr="00C60A25" w:rsidRDefault="00B563C1" w:rsidP="00B563C1">
      <w:pPr>
        <w:contextualSpacing/>
        <w:jc w:val="center"/>
        <w:rPr>
          <w:sz w:val="32"/>
          <w:szCs w:val="32"/>
        </w:rPr>
      </w:pPr>
    </w:p>
    <w:p w:rsidR="00B563C1" w:rsidRDefault="00B563C1" w:rsidP="00B563C1">
      <w:pPr>
        <w:contextualSpacing/>
        <w:jc w:val="center"/>
        <w:rPr>
          <w:sz w:val="32"/>
          <w:szCs w:val="32"/>
        </w:rPr>
      </w:pPr>
    </w:p>
    <w:p w:rsidR="00801E25" w:rsidRPr="00C60A25" w:rsidRDefault="00801E25" w:rsidP="00B563C1">
      <w:pPr>
        <w:contextualSpacing/>
        <w:jc w:val="center"/>
        <w:rPr>
          <w:sz w:val="32"/>
          <w:szCs w:val="32"/>
        </w:rPr>
      </w:pPr>
    </w:p>
    <w:p w:rsidR="00B563C1" w:rsidRPr="00C60A25" w:rsidRDefault="00B563C1" w:rsidP="00B563C1">
      <w:pPr>
        <w:contextualSpacing/>
        <w:jc w:val="center"/>
        <w:rPr>
          <w:sz w:val="32"/>
          <w:szCs w:val="32"/>
        </w:rPr>
      </w:pPr>
    </w:p>
    <w:p w:rsidR="00B563C1" w:rsidRDefault="00B563C1" w:rsidP="00B563C1">
      <w:pPr>
        <w:contextualSpacing/>
        <w:jc w:val="center"/>
        <w:rPr>
          <w:rFonts w:ascii="Times New Roman" w:hAnsi="Times New Roman"/>
          <w:sz w:val="28"/>
          <w:szCs w:val="28"/>
        </w:rPr>
        <w:sectPr w:rsidR="00B563C1" w:rsidSect="004D068F">
          <w:footerReference w:type="default" r:id="rId10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5B1DFF">
        <w:rPr>
          <w:rFonts w:ascii="Times New Roman" w:hAnsi="Times New Roman"/>
          <w:sz w:val="28"/>
          <w:szCs w:val="28"/>
        </w:rPr>
        <w:t>6</w:t>
      </w:r>
    </w:p>
    <w:p w:rsidR="00B563C1" w:rsidRPr="00657CFA" w:rsidRDefault="00B563C1" w:rsidP="00B563C1">
      <w:pPr>
        <w:contextualSpacing/>
        <w:jc w:val="center"/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942"/>
        <w:gridCol w:w="93"/>
        <w:gridCol w:w="20"/>
        <w:gridCol w:w="63"/>
        <w:gridCol w:w="67"/>
        <w:gridCol w:w="658"/>
        <w:gridCol w:w="5680"/>
        <w:gridCol w:w="20"/>
        <w:gridCol w:w="980"/>
        <w:gridCol w:w="30"/>
        <w:gridCol w:w="1397"/>
        <w:gridCol w:w="2480"/>
        <w:gridCol w:w="261"/>
        <w:gridCol w:w="110"/>
        <w:gridCol w:w="1124"/>
      </w:tblGrid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4D068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Рабочая программа </w:t>
                  </w:r>
                  <w:r w:rsidR="00765C04" w:rsidRPr="00765C0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801E25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«Архитектура аппаратных средств» </w:t>
                  </w:r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8C19A2" w:rsidRPr="00801E25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</w:t>
                  </w:r>
                  <w:r w:rsidR="008C19A2" w:rsidRPr="00801E25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283"/>
        </w:trPr>
        <w:tc>
          <w:tcPr>
            <w:tcW w:w="3226" w:type="dxa"/>
            <w:gridSpan w:val="2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  <w:tr w:rsidR="008C19A2" w:rsidRPr="00801E25" w:rsidTr="00CC4C38">
        <w:tblPrEx>
          <w:tblLook w:val="04A0" w:firstRow="1" w:lastRow="0" w:firstColumn="1" w:lastColumn="0" w:noHBand="0" w:noVBand="1"/>
        </w:tblPrEx>
        <w:trPr>
          <w:gridAfter w:val="15"/>
          <w:wAfter w:w="13925" w:type="dxa"/>
          <w:trHeight w:val="449"/>
        </w:trPr>
        <w:tc>
          <w:tcPr>
            <w:tcW w:w="2284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C19A2" w:rsidRPr="00801E25" w:rsidRDefault="008C19A2" w:rsidP="00CC4C3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РАЗРАБОТЧИК:</w:t>
            </w:r>
          </w:p>
        </w:tc>
      </w:tr>
      <w:tr w:rsidR="00B563C1" w:rsidRPr="00801E25" w:rsidTr="00CC4C38">
        <w:trPr>
          <w:trHeight w:val="425"/>
        </w:trPr>
        <w:tc>
          <w:tcPr>
            <w:tcW w:w="9807" w:type="dxa"/>
            <w:gridSpan w:val="8"/>
          </w:tcPr>
          <w:p w:rsidR="00B563C1" w:rsidRPr="00801E25" w:rsidRDefault="00B563C1" w:rsidP="00CC4C3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Лихачев В.В., доцент кафедры </w:t>
            </w:r>
            <w:r w:rsidR="005B1DFF" w:rsidRPr="005B1DFF">
              <w:rPr>
                <w:rFonts w:ascii="Times New Roman" w:hAnsi="Times New Roman"/>
                <w:iCs/>
                <w:sz w:val="28"/>
                <w:szCs w:val="28"/>
              </w:rPr>
              <w:t>прикладной информатики и экономики данных</w:t>
            </w:r>
          </w:p>
          <w:p w:rsidR="00B563C1" w:rsidRPr="00801E25" w:rsidRDefault="00B563C1" w:rsidP="00CC4C38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563C1" w:rsidRPr="00801E25" w:rsidRDefault="00B563C1" w:rsidP="00CC4C38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2" w:type="dxa"/>
            <w:gridSpan w:val="7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82"/>
            </w:tblGrid>
            <w:tr w:rsidR="00B563C1" w:rsidRPr="00801E25" w:rsidTr="004D068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4D068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563C1" w:rsidRPr="00801E25" w:rsidRDefault="00B563C1" w:rsidP="004D068F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322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B563C1" w:rsidRPr="00801E25" w:rsidTr="004D068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CC4C38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1E25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CC4C3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Астапчук В.А., канд. </w:t>
                  </w:r>
                  <w:proofErr w:type="spellStart"/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. наук, доцент кафедры </w:t>
                  </w:r>
                  <w:r w:rsidR="005B1DFF" w:rsidRPr="005B1DFF">
                    <w:rPr>
                      <w:rFonts w:ascii="Times New Roman" w:eastAsia="Times New Roman" w:hAnsi="Times New Roman"/>
                      <w:iCs/>
                      <w:color w:val="000000"/>
                      <w:sz w:val="28"/>
                      <w:szCs w:val="28"/>
                    </w:rPr>
                    <w:t>прикладной информатики и экономики данных</w:t>
                  </w:r>
                </w:p>
                <w:p w:rsidR="00B563C1" w:rsidRPr="00801E25" w:rsidRDefault="00B563C1" w:rsidP="00CC4C3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4D068F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103"/>
        </w:trPr>
        <w:tc>
          <w:tcPr>
            <w:tcW w:w="3226" w:type="dxa"/>
            <w:gridSpan w:val="2"/>
          </w:tcPr>
          <w:p w:rsidR="00B563C1" w:rsidRDefault="00B563C1" w:rsidP="004D068F">
            <w:pPr>
              <w:rPr>
                <w:sz w:val="28"/>
                <w:szCs w:val="28"/>
              </w:rPr>
            </w:pPr>
          </w:p>
          <w:p w:rsidR="00CC4C38" w:rsidRDefault="00CC4C38" w:rsidP="004D068F">
            <w:pPr>
              <w:rPr>
                <w:sz w:val="28"/>
                <w:szCs w:val="28"/>
              </w:rPr>
            </w:pPr>
          </w:p>
          <w:p w:rsidR="00CC4C38" w:rsidRPr="00801E25" w:rsidRDefault="00CC4C38" w:rsidP="004D068F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58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B563C1" w:rsidRDefault="00B563C1" w:rsidP="004D068F">
            <w:pPr>
              <w:rPr>
                <w:sz w:val="28"/>
                <w:szCs w:val="28"/>
              </w:rPr>
            </w:pPr>
          </w:p>
          <w:p w:rsidR="00605AA8" w:rsidRDefault="00605AA8" w:rsidP="004D068F">
            <w:pPr>
              <w:rPr>
                <w:sz w:val="28"/>
                <w:szCs w:val="28"/>
              </w:rPr>
            </w:pPr>
          </w:p>
          <w:p w:rsidR="00605AA8" w:rsidRDefault="00605AA8" w:rsidP="004D068F">
            <w:pPr>
              <w:rPr>
                <w:sz w:val="28"/>
                <w:szCs w:val="28"/>
              </w:rPr>
            </w:pPr>
          </w:p>
          <w:p w:rsidR="00605AA8" w:rsidRPr="00801E25" w:rsidRDefault="00605AA8" w:rsidP="004D068F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261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</w:tbl>
    <w:p w:rsidR="00B563C1" w:rsidRPr="00801E25" w:rsidRDefault="00B563C1" w:rsidP="000C21F0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765C04" w:rsidRPr="00765C04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общеобразовательной</w:t>
      </w: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801E25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801E25">
        <w:rPr>
          <w:rFonts w:ascii="Times New Roman" w:hAnsi="Times New Roman"/>
          <w:i/>
          <w:color w:val="000000"/>
          <w:sz w:val="28"/>
          <w:szCs w:val="28"/>
        </w:rPr>
        <w:t xml:space="preserve">Архитектура аппаратных </w:t>
      </w:r>
      <w:r w:rsidRPr="00765C04">
        <w:rPr>
          <w:rFonts w:ascii="Times New Roman" w:hAnsi="Times New Roman"/>
          <w:i/>
          <w:color w:val="000000"/>
          <w:sz w:val="28"/>
          <w:szCs w:val="28"/>
        </w:rPr>
        <w:t>средств</w:t>
      </w:r>
      <w:r w:rsidRPr="00765C04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765C0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765C0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765C0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5B1DFF" w:rsidRPr="005B1DF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прикладной информатики и экономики данных</w:t>
      </w:r>
      <w:r w:rsidR="003B5E6A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, протокол</w:t>
      </w:r>
      <w:r w:rsidRPr="00765C0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5B1DFF">
        <w:rPr>
          <w:rFonts w:ascii="Times New Roman" w:eastAsia="PMingLiU" w:hAnsi="Times New Roman"/>
          <w:color w:val="000000"/>
          <w:sz w:val="28"/>
          <w:szCs w:val="28"/>
          <w:lang w:eastAsia="en-US"/>
        </w:rPr>
        <w:t>от 27 мая 2026г. № 10</w:t>
      </w:r>
      <w:r w:rsidR="0046079D" w:rsidRPr="0046079D">
        <w:rPr>
          <w:rFonts w:ascii="Times New Roman" w:eastAsia="PMingLiU" w:hAnsi="Times New Roman"/>
          <w:color w:val="000000"/>
          <w:sz w:val="28"/>
          <w:szCs w:val="28"/>
          <w:lang w:eastAsia="en-US"/>
        </w:rPr>
        <w:t>.</w:t>
      </w:r>
    </w:p>
    <w:p w:rsidR="00B563C1" w:rsidRPr="00801E25" w:rsidRDefault="00B563C1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B563C1" w:rsidRPr="00801E25" w:rsidRDefault="00B563C1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B563C1" w:rsidRDefault="00B563C1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CC4C38" w:rsidRDefault="00CC4C38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3B5E6A" w:rsidRDefault="00B563C1" w:rsidP="008C19A2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1E25">
        <w:rPr>
          <w:rFonts w:ascii="Times New Roman" w:hAnsi="Times New Roman"/>
          <w:color w:val="000000"/>
          <w:sz w:val="28"/>
          <w:szCs w:val="28"/>
        </w:rPr>
        <w:t xml:space="preserve">Заведующий кафедрой </w:t>
      </w:r>
    </w:p>
    <w:p w:rsidR="00B563C1" w:rsidRPr="003B5E6A" w:rsidRDefault="005B1DFF" w:rsidP="008C19A2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iCs/>
          <w:color w:val="000000"/>
          <w:sz w:val="28"/>
          <w:szCs w:val="28"/>
        </w:rPr>
      </w:pPr>
      <w:r w:rsidRPr="005B1DFF">
        <w:rPr>
          <w:rFonts w:ascii="Times New Roman" w:hAnsi="Times New Roman"/>
          <w:iCs/>
          <w:color w:val="000000"/>
          <w:sz w:val="28"/>
          <w:szCs w:val="28"/>
        </w:rPr>
        <w:t>прикладной информатики</w:t>
      </w:r>
      <w:r w:rsidR="003B5E6A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5B1DFF">
        <w:rPr>
          <w:rFonts w:ascii="Times New Roman" w:hAnsi="Times New Roman"/>
          <w:iCs/>
          <w:color w:val="000000"/>
          <w:sz w:val="28"/>
          <w:szCs w:val="28"/>
        </w:rPr>
        <w:t>и экономики данных</w:t>
      </w:r>
      <w:r w:rsidR="00B563C1" w:rsidRPr="00801E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B5E6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671B" w:rsidRPr="0033671B">
        <w:rPr>
          <w:rFonts w:ascii="Calibri" w:eastAsia="Calibri" w:hAnsi="Calibri"/>
          <w:noProof/>
        </w:rPr>
        <w:drawing>
          <wp:inline distT="0" distB="0" distL="0" distR="0" wp14:anchorId="69231A4A" wp14:editId="02B4815F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671B">
        <w:rPr>
          <w:rFonts w:ascii="Times New Roman" w:hAnsi="Times New Roman"/>
          <w:color w:val="000000"/>
          <w:sz w:val="28"/>
          <w:szCs w:val="28"/>
        </w:rPr>
        <w:t>М.К. Черняков</w:t>
      </w:r>
      <w:r w:rsidR="008C19A2" w:rsidRPr="00801E25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="00CC4C3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B563C1" w:rsidRPr="00801E25" w:rsidRDefault="00B563C1" w:rsidP="00C27943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426C2D" w:rsidRPr="00801E25" w:rsidRDefault="00426C2D">
      <w:pPr>
        <w:rPr>
          <w:rFonts w:ascii="Times New Roman" w:hAnsi="Times New Roman"/>
          <w:sz w:val="28"/>
          <w:szCs w:val="28"/>
          <w:vertAlign w:val="superscript"/>
        </w:rPr>
      </w:pPr>
      <w:r w:rsidRPr="00801E25">
        <w:rPr>
          <w:rFonts w:ascii="Times New Roman" w:hAnsi="Times New Roman"/>
          <w:sz w:val="28"/>
          <w:szCs w:val="28"/>
          <w:vertAlign w:val="superscript"/>
        </w:rPr>
        <w:br w:type="page"/>
      </w:r>
    </w:p>
    <w:p w:rsidR="00EC0B1B" w:rsidRPr="00801E25" w:rsidRDefault="00EC0B1B" w:rsidP="0054237D">
      <w:pPr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54237D" w:rsidRPr="00801E25" w:rsidRDefault="0054237D" w:rsidP="0054237D">
      <w:pPr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СОДЕРЖАНИЕ</w:t>
      </w:r>
    </w:p>
    <w:p w:rsidR="0054237D" w:rsidRPr="00801E25" w:rsidRDefault="0054237D" w:rsidP="0054237D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63"/>
        <w:gridCol w:w="1808"/>
      </w:tblGrid>
      <w:tr w:rsidR="0054237D" w:rsidRPr="00801E25" w:rsidTr="00B047A0">
        <w:tc>
          <w:tcPr>
            <w:tcW w:w="7763" w:type="dxa"/>
          </w:tcPr>
          <w:p w:rsidR="0054237D" w:rsidRPr="00801E25" w:rsidRDefault="0054237D" w:rsidP="002A067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765C04"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4237D" w:rsidRPr="00801E25" w:rsidTr="00B047A0">
        <w:tc>
          <w:tcPr>
            <w:tcW w:w="7763" w:type="dxa"/>
          </w:tcPr>
          <w:p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И СОДЕРЖАНИЕ </w:t>
            </w:r>
            <w:r w:rsidR="00765C04"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4237D" w:rsidRPr="00801E25" w:rsidTr="00B047A0">
        <w:trPr>
          <w:trHeight w:val="670"/>
        </w:trPr>
        <w:tc>
          <w:tcPr>
            <w:tcW w:w="7763" w:type="dxa"/>
          </w:tcPr>
          <w:p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765C04"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765C04"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54237D" w:rsidRPr="00801E25" w:rsidTr="00B047A0">
        <w:tc>
          <w:tcPr>
            <w:tcW w:w="7763" w:type="dxa"/>
          </w:tcPr>
          <w:p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765C04"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54237D" w:rsidRPr="00801E25" w:rsidTr="00B047A0">
        <w:tc>
          <w:tcPr>
            <w:tcW w:w="7763" w:type="dxa"/>
          </w:tcPr>
          <w:p w:rsidR="0054237D" w:rsidRPr="00801E25" w:rsidRDefault="0054237D" w:rsidP="00B047A0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54237D" w:rsidRPr="00801E25" w:rsidRDefault="0054237D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22A9D" w:rsidRPr="00801E25" w:rsidRDefault="0054237D" w:rsidP="00765C04">
      <w:pPr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b/>
          <w:i/>
          <w:sz w:val="28"/>
          <w:szCs w:val="28"/>
          <w:u w:val="single"/>
        </w:rPr>
        <w:br w:type="page"/>
      </w:r>
      <w:r w:rsidRPr="00801E25">
        <w:rPr>
          <w:b/>
          <w:sz w:val="28"/>
          <w:szCs w:val="28"/>
        </w:rPr>
        <w:lastRenderedPageBreak/>
        <w:t>1</w:t>
      </w:r>
      <w:r w:rsidRPr="00801E25">
        <w:rPr>
          <w:b/>
          <w:i/>
          <w:sz w:val="28"/>
          <w:szCs w:val="28"/>
        </w:rPr>
        <w:t xml:space="preserve">. </w:t>
      </w:r>
      <w:r w:rsidRPr="00801E25">
        <w:rPr>
          <w:rFonts w:ascii="Times New Roman" w:hAnsi="Times New Roman"/>
          <w:b/>
          <w:sz w:val="28"/>
          <w:szCs w:val="28"/>
        </w:rPr>
        <w:t xml:space="preserve">ОБЩАЯ ХАРАКТЕРИСТИКА РАБОЧЕЙ ПРОГРАММЫ </w:t>
      </w:r>
      <w:r w:rsidR="00765C04" w:rsidRPr="00765C0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p w:rsidR="0054237D" w:rsidRPr="00801E25" w:rsidRDefault="0054237D" w:rsidP="0054237D">
      <w:pPr>
        <w:jc w:val="both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="00765C04">
        <w:rPr>
          <w:rFonts w:ascii="Times New Roman" w:hAnsi="Times New Roman"/>
          <w:sz w:val="28"/>
          <w:szCs w:val="28"/>
        </w:rPr>
        <w:t>Общеобразовательная</w:t>
      </w:r>
      <w:r w:rsidRPr="00801E25">
        <w:rPr>
          <w:rFonts w:ascii="Times New Roman" w:hAnsi="Times New Roman"/>
          <w:sz w:val="28"/>
          <w:szCs w:val="28"/>
        </w:rPr>
        <w:t xml:space="preserve"> дисциплина «Архитектура аппаратных средств» принадлежит к общепрофессиональному циклу</w:t>
      </w:r>
      <w:r w:rsidR="00B047A0" w:rsidRPr="00801E25">
        <w:rPr>
          <w:rFonts w:ascii="Times New Roman" w:hAnsi="Times New Roman"/>
          <w:sz w:val="28"/>
          <w:szCs w:val="28"/>
        </w:rPr>
        <w:t xml:space="preserve"> учебного плана</w:t>
      </w:r>
      <w:r w:rsidRPr="00801E25">
        <w:rPr>
          <w:rFonts w:ascii="Times New Roman" w:hAnsi="Times New Roman"/>
          <w:sz w:val="28"/>
          <w:szCs w:val="28"/>
        </w:rPr>
        <w:t>.</w:t>
      </w:r>
    </w:p>
    <w:p w:rsidR="0054237D" w:rsidRPr="00801E25" w:rsidRDefault="0054237D" w:rsidP="0054237D">
      <w:pPr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977"/>
        <w:gridCol w:w="4984"/>
      </w:tblGrid>
      <w:tr w:rsidR="0054237D" w:rsidRPr="00801E25" w:rsidTr="000909A5">
        <w:tc>
          <w:tcPr>
            <w:tcW w:w="1384" w:type="dxa"/>
            <w:vAlign w:val="center"/>
          </w:tcPr>
          <w:p w:rsidR="0054237D" w:rsidRPr="00801E25" w:rsidRDefault="0054237D" w:rsidP="00B047A0">
            <w:pPr>
              <w:spacing w:after="0"/>
              <w:jc w:val="center"/>
              <w:rPr>
                <w:rStyle w:val="a8"/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801E25">
              <w:rPr>
                <w:rStyle w:val="a8"/>
                <w:rFonts w:ascii="Times New Roman" w:hAnsi="Times New Roman"/>
                <w:b/>
                <w:i w:val="0"/>
                <w:iCs/>
                <w:sz w:val="28"/>
                <w:szCs w:val="28"/>
              </w:rPr>
              <w:t>Код</w:t>
            </w:r>
          </w:p>
        </w:tc>
        <w:tc>
          <w:tcPr>
            <w:tcW w:w="2977" w:type="dxa"/>
            <w:vAlign w:val="center"/>
          </w:tcPr>
          <w:p w:rsidR="0054237D" w:rsidRPr="00801E25" w:rsidRDefault="0054237D" w:rsidP="00B047A0">
            <w:pPr>
              <w:pStyle w:val="2"/>
              <w:spacing w:before="0" w:after="0"/>
              <w:jc w:val="center"/>
              <w:rPr>
                <w:rStyle w:val="a8"/>
                <w:rFonts w:ascii="Times New Roman" w:hAnsi="Times New Roman"/>
              </w:rPr>
            </w:pPr>
            <w:r w:rsidRPr="00801E25">
              <w:rPr>
                <w:rStyle w:val="a8"/>
                <w:rFonts w:ascii="Times New Roman" w:hAnsi="Times New Roman"/>
                <w:iCs w:val="0"/>
              </w:rPr>
              <w:t>Умения</w:t>
            </w:r>
          </w:p>
        </w:tc>
        <w:tc>
          <w:tcPr>
            <w:tcW w:w="4984" w:type="dxa"/>
          </w:tcPr>
          <w:p w:rsidR="0054237D" w:rsidRPr="00801E25" w:rsidRDefault="0054237D" w:rsidP="00B047A0">
            <w:pPr>
              <w:pStyle w:val="2"/>
              <w:spacing w:before="0" w:after="0"/>
              <w:jc w:val="center"/>
              <w:rPr>
                <w:rStyle w:val="a8"/>
                <w:rFonts w:ascii="Times New Roman" w:hAnsi="Times New Roman"/>
                <w:iCs w:val="0"/>
              </w:rPr>
            </w:pPr>
            <w:r w:rsidRPr="00801E25">
              <w:rPr>
                <w:rStyle w:val="a8"/>
                <w:rFonts w:ascii="Times New Roman" w:hAnsi="Times New Roman"/>
                <w:iCs w:val="0"/>
              </w:rPr>
              <w:t>Знания</w:t>
            </w:r>
          </w:p>
        </w:tc>
      </w:tr>
      <w:tr w:rsidR="0054237D" w:rsidRPr="00801E25" w:rsidTr="000909A5">
        <w:tc>
          <w:tcPr>
            <w:tcW w:w="1384" w:type="dxa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  <w:p w:rsidR="007302BE" w:rsidRPr="00801E25" w:rsidRDefault="007302BE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4.1.</w:t>
            </w:r>
          </w:p>
          <w:p w:rsidR="007302BE" w:rsidRPr="00801E25" w:rsidRDefault="007302BE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4.2.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5.2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5.3.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5.6.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5.7.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6.1.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6.4.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6.5.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7.1.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7.2.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7.3.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7.4.</w:t>
            </w:r>
          </w:p>
          <w:p w:rsidR="0054237D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7.5.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ПК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получать информацию о параметрах компьютерной системы; </w:t>
            </w:r>
          </w:p>
          <w:p w:rsidR="0054237D" w:rsidRPr="00801E25" w:rsidRDefault="0054237D" w:rsidP="00B047A0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подключать дополнительное оборудование и настраивать связь между элементами компьютерной системы;</w:t>
            </w:r>
          </w:p>
          <w:p w:rsidR="0054237D" w:rsidRPr="00801E25" w:rsidRDefault="0054237D" w:rsidP="00B047A0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01E25">
              <w:rPr>
                <w:sz w:val="28"/>
                <w:szCs w:val="28"/>
              </w:rPr>
              <w:t>производить инсталляцию и настройку программного обеспечения компьютерных систем</w:t>
            </w:r>
          </w:p>
        </w:tc>
        <w:tc>
          <w:tcPr>
            <w:tcW w:w="4984" w:type="dxa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базовые понятия и основные принципы построения архитектур вычислительных систем; 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типы вычислительных систем и их архитектурные особенности;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организацию и принцип работы 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основных логических блоков компьютерных систем;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процессы обработки информации на всех уровнях компьютерных архитектур; основные компоненты программного обеспечения компьютерных систем;</w:t>
            </w:r>
          </w:p>
          <w:p w:rsidR="0054237D" w:rsidRPr="00801E25" w:rsidRDefault="0054237D" w:rsidP="00B047A0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основные принципы управления ресурсами и организации доступа к этим ресурсам</w:t>
            </w:r>
          </w:p>
        </w:tc>
      </w:tr>
    </w:tbl>
    <w:p w:rsidR="000909A5" w:rsidRDefault="000909A5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909A5" w:rsidRDefault="000909A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4237D" w:rsidRPr="00801E25" w:rsidRDefault="0054237D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4237D" w:rsidRPr="00801E25" w:rsidRDefault="0054237D" w:rsidP="00765C0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2. СТРУКТУРА И СОДЕРЖАНИЕ </w:t>
      </w:r>
      <w:r w:rsidR="00765C04" w:rsidRPr="00765C0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p w:rsidR="0054237D" w:rsidRPr="00801E25" w:rsidRDefault="0054237D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2.1. Объем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="00765C04" w:rsidRPr="00765C04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54237D" w:rsidRPr="003B5E6A" w:rsidRDefault="003B5E6A" w:rsidP="00B047A0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92</w:t>
            </w:r>
          </w:p>
        </w:tc>
      </w:tr>
      <w:tr w:rsidR="004D068F" w:rsidRPr="00801E25" w:rsidTr="00B047A0">
        <w:trPr>
          <w:trHeight w:val="490"/>
        </w:trPr>
        <w:tc>
          <w:tcPr>
            <w:tcW w:w="4073" w:type="pct"/>
            <w:vAlign w:val="center"/>
          </w:tcPr>
          <w:p w:rsidR="004D068F" w:rsidRPr="00801E25" w:rsidRDefault="004D068F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Объем работы </w:t>
            </w:r>
            <w:proofErr w:type="gramStart"/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во взаимодействии с преподавателем</w:t>
            </w:r>
          </w:p>
        </w:tc>
        <w:tc>
          <w:tcPr>
            <w:tcW w:w="927" w:type="pct"/>
            <w:vAlign w:val="center"/>
          </w:tcPr>
          <w:p w:rsidR="004D068F" w:rsidRPr="003B5E6A" w:rsidRDefault="004D068F" w:rsidP="003B5E6A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6</w:t>
            </w:r>
            <w:r w:rsidR="003B5E6A">
              <w:rPr>
                <w:rFonts w:ascii="Times New Roman" w:hAnsi="Times New Roman"/>
                <w:b/>
                <w:iCs/>
                <w:sz w:val="28"/>
                <w:szCs w:val="28"/>
              </w:rPr>
              <w:t>0</w:t>
            </w:r>
          </w:p>
        </w:tc>
      </w:tr>
      <w:tr w:rsidR="0054237D" w:rsidRPr="00801E25" w:rsidTr="00B047A0">
        <w:trPr>
          <w:trHeight w:val="315"/>
        </w:trPr>
        <w:tc>
          <w:tcPr>
            <w:tcW w:w="5000" w:type="pct"/>
            <w:gridSpan w:val="2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4237D" w:rsidRPr="00801E25" w:rsidRDefault="006A1E51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C65B08" w:rsidRPr="00801E25" w:rsidRDefault="004D068F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28</w:t>
            </w:r>
          </w:p>
        </w:tc>
      </w:tr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B642BF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лабораторные</w:t>
            </w:r>
            <w:r w:rsidR="0054237D" w:rsidRPr="00801E25">
              <w:rPr>
                <w:rFonts w:ascii="Times New Roman" w:hAnsi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927" w:type="pct"/>
            <w:vAlign w:val="center"/>
          </w:tcPr>
          <w:p w:rsidR="0054237D" w:rsidRPr="00801E25" w:rsidRDefault="006A1E51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C65B08" w:rsidRPr="00801E25" w:rsidRDefault="004D068F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C65B08" w:rsidRPr="003B5E6A" w:rsidRDefault="003B5E6A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20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консультации</w:t>
            </w:r>
          </w:p>
        </w:tc>
        <w:tc>
          <w:tcPr>
            <w:tcW w:w="927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E22A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промежуточная аттестация: экзамен</w:t>
            </w:r>
          </w:p>
        </w:tc>
        <w:tc>
          <w:tcPr>
            <w:tcW w:w="927" w:type="pct"/>
            <w:vAlign w:val="center"/>
          </w:tcPr>
          <w:p w:rsidR="00C65B08" w:rsidRPr="00801E25" w:rsidRDefault="003B5E6A" w:rsidP="00E22A9D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12</w:t>
            </w:r>
          </w:p>
        </w:tc>
      </w:tr>
    </w:tbl>
    <w:p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  <w:sectPr w:rsidR="0054237D" w:rsidRPr="00801E25" w:rsidSect="00333F00">
          <w:pgSz w:w="11906" w:h="16838"/>
          <w:pgMar w:top="1134" w:right="850" w:bottom="1134" w:left="1701" w:header="708" w:footer="708" w:gutter="0"/>
          <w:pgNumType w:start="2"/>
          <w:cols w:space="720"/>
          <w:docGrid w:linePitch="299"/>
        </w:sectPr>
      </w:pPr>
    </w:p>
    <w:p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b/>
          <w:bCs/>
          <w:i/>
          <w:sz w:val="28"/>
          <w:szCs w:val="28"/>
        </w:rPr>
      </w:pPr>
      <w:r w:rsidRPr="00801E25">
        <w:rPr>
          <w:rFonts w:ascii="Times New Roman" w:hAnsi="Times New Roman"/>
          <w:b/>
          <w:i/>
          <w:sz w:val="28"/>
          <w:szCs w:val="28"/>
        </w:rPr>
        <w:lastRenderedPageBreak/>
        <w:t xml:space="preserve">2.2. Тематический план и содержание </w:t>
      </w:r>
      <w:r w:rsidR="00765C04" w:rsidRPr="00765C04">
        <w:rPr>
          <w:rFonts w:ascii="Times New Roman" w:eastAsia="Times New Roman" w:hAnsi="Times New Roman"/>
          <w:b/>
          <w:bCs/>
          <w:i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i/>
          <w:sz w:val="28"/>
          <w:szCs w:val="28"/>
        </w:rPr>
        <w:t xml:space="preserve">дисциплины </w:t>
      </w:r>
      <w:r w:rsidRPr="00801E25">
        <w:rPr>
          <w:rFonts w:ascii="Times New Roman" w:hAnsi="Times New Roman"/>
          <w:b/>
          <w:sz w:val="28"/>
          <w:szCs w:val="28"/>
        </w:rPr>
        <w:t>«ОП.02. АРХИТЕКТУРА АППАРАТНЫХ СРЕДСТВ»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2"/>
        <w:gridCol w:w="9100"/>
        <w:gridCol w:w="1053"/>
        <w:gridCol w:w="2105"/>
      </w:tblGrid>
      <w:tr w:rsidR="0054237D" w:rsidRPr="00801E25" w:rsidTr="004D068F">
        <w:trPr>
          <w:trHeight w:val="1700"/>
        </w:trPr>
        <w:tc>
          <w:tcPr>
            <w:tcW w:w="733" w:type="pct"/>
            <w:vAlign w:val="center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244" w:type="pct"/>
            <w:vAlign w:val="center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3" w:type="pct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690" w:type="pct"/>
            <w:vAlign w:val="center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FD0806" w:rsidRPr="00801E25" w:rsidTr="004D068F">
        <w:trPr>
          <w:trHeight w:val="349"/>
        </w:trPr>
        <w:tc>
          <w:tcPr>
            <w:tcW w:w="733" w:type="pct"/>
            <w:vMerge w:val="restart"/>
            <w:vAlign w:val="center"/>
          </w:tcPr>
          <w:p w:rsidR="00FD0806" w:rsidRPr="00801E25" w:rsidRDefault="00FD0806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3244" w:type="pct"/>
          </w:tcPr>
          <w:p w:rsidR="00FD0806" w:rsidRPr="00801E25" w:rsidRDefault="00FD0806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33" w:type="pct"/>
            <w:vMerge w:val="restart"/>
          </w:tcPr>
          <w:p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0" w:type="pct"/>
            <w:vMerge w:val="restart"/>
          </w:tcPr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01.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02.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04.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05.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09.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4.1.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4.2.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5.2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5.3.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5.6.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5.7.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6.1.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6.4.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6.5.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7.1.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ПК 7.2.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7.3.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7.4.</w:t>
            </w:r>
          </w:p>
          <w:p w:rsidR="000909A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7.5.</w:t>
            </w:r>
          </w:p>
          <w:p w:rsidR="00D82968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ПК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D0806" w:rsidRPr="00801E25" w:rsidTr="004D068F">
        <w:trPr>
          <w:trHeight w:val="412"/>
        </w:trPr>
        <w:tc>
          <w:tcPr>
            <w:tcW w:w="733" w:type="pct"/>
            <w:vMerge/>
          </w:tcPr>
          <w:p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244" w:type="pct"/>
          </w:tcPr>
          <w:p w:rsidR="00FD0806" w:rsidRPr="00801E25" w:rsidRDefault="00FD0806" w:rsidP="00B047A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Понятия аппаратных средств ЭВМ, архитектуры аппаратных средств.</w:t>
            </w:r>
          </w:p>
        </w:tc>
        <w:tc>
          <w:tcPr>
            <w:tcW w:w="333" w:type="pct"/>
            <w:vMerge/>
          </w:tcPr>
          <w:p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3977" w:type="pct"/>
            <w:gridSpan w:val="2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1 Вычислительные приборы и устройства </w:t>
            </w:r>
          </w:p>
        </w:tc>
        <w:tc>
          <w:tcPr>
            <w:tcW w:w="333" w:type="pct"/>
            <w:vMerge w:val="restart"/>
            <w:vAlign w:val="center"/>
          </w:tcPr>
          <w:p w:rsidR="0054237D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 w:val="restart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1.1. 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Классы вычислительных машин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История развития вычислительных устройств и приборов. Классификация ЭВМ: по принципу действия, по поколения, назначению, по размерам и функциональным возможностям</w:t>
            </w:r>
            <w:r w:rsidR="00FC2CC5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D068F" w:rsidRPr="00801E25" w:rsidTr="004D068F">
        <w:trPr>
          <w:trHeight w:val="20"/>
        </w:trPr>
        <w:tc>
          <w:tcPr>
            <w:tcW w:w="4310" w:type="pct"/>
            <w:gridSpan w:val="3"/>
          </w:tcPr>
          <w:p w:rsidR="004D068F" w:rsidRPr="00801E25" w:rsidRDefault="004D068F" w:rsidP="004D068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 Архитектура и принципы работы основных логических блоков системы</w:t>
            </w:r>
          </w:p>
        </w:tc>
        <w:tc>
          <w:tcPr>
            <w:tcW w:w="690" w:type="pct"/>
            <w:vMerge/>
          </w:tcPr>
          <w:p w:rsidR="004D068F" w:rsidRPr="00801E25" w:rsidRDefault="004D068F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2.1 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Логические основы ЭВМ, элементы и узлы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C65B08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  <w:p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606"/>
        </w:trPr>
        <w:tc>
          <w:tcPr>
            <w:tcW w:w="733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Базовые логические операции и схемы: конъюнкция, дизъюнкция, отрицание. Таблицы истинности. </w:t>
            </w: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Схемные логические элементы: регистры, триггеры, сумматоры, мультиплексор,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демультиплексор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, шифратор, дешифратор, компаратор.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Принципы работы, таблица истинности, логические выражения, схема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2.2. </w:t>
            </w:r>
          </w:p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Принципы организации ЭВМ</w:t>
            </w:r>
          </w:p>
        </w:tc>
        <w:tc>
          <w:tcPr>
            <w:tcW w:w="3244" w:type="pct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:rsidR="00414863" w:rsidRPr="00801E25" w:rsidRDefault="00414863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1141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Базовые представления об архитектуре ЭВМ. Принципы (архитектура) фон Неймана. Простейшие типы архитектур. Принцип открытой архитектуры. Магистрально-модульный принцип организации ЭВМ. Классификация параллельных компьютеров. Классификация архитектур вычислительных систем: классическая архитектура, классификация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Флинна</w:t>
            </w:r>
            <w:proofErr w:type="spellEnd"/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367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="006A7665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6A7665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14863" w:rsidRPr="00801E25" w:rsidRDefault="00414863" w:rsidP="006A7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1. Анализ конфигура</w:t>
            </w:r>
            <w:r w:rsidR="00B43AAF" w:rsidRPr="00801E25">
              <w:rPr>
                <w:rFonts w:ascii="Times New Roman" w:hAnsi="Times New Roman"/>
                <w:bCs/>
                <w:sz w:val="28"/>
                <w:szCs w:val="28"/>
              </w:rPr>
              <w:t>ции вычислительной машины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</w:tcPr>
          <w:p w:rsidR="00D81FF2" w:rsidRPr="00801E25" w:rsidRDefault="00D81FF2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2.3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Классификация и типовая структура микропроцессоров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Организация работы и функционирование процессора. Микропроцессоры типа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 Характеристики и структура микропроцессора. Устройство управления, арифметико-логическое устройство, микропроцессорная память: назначение, упрощенные функциональные схемы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190"/>
        </w:trPr>
        <w:tc>
          <w:tcPr>
            <w:tcW w:w="733" w:type="pct"/>
            <w:vMerge w:val="restart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2.4.</w:t>
            </w:r>
          </w:p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Технологии повышения производительности процессоров</w:t>
            </w:r>
          </w:p>
        </w:tc>
        <w:tc>
          <w:tcPr>
            <w:tcW w:w="3244" w:type="pct"/>
          </w:tcPr>
          <w:p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1314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Системы команд процессора. Регистры процессора: сущность, назначение, типы. Параллелизм вычислений. Конвейеризация вычислений.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Суперскаляризация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. Матричные и векторные процессоры. Динамическое исполнение. Технология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Hyper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Threading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 Режимы работы процессора: характеристики реального, защищенного и виртуального реального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131"/>
        </w:trPr>
        <w:tc>
          <w:tcPr>
            <w:tcW w:w="733" w:type="pct"/>
            <w:vMerge w:val="restart"/>
            <w:vAlign w:val="center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2.5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Компоненты системного блока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D4EB9" w:rsidRPr="00801E25" w:rsidTr="005B1A11">
        <w:trPr>
          <w:trHeight w:val="1697"/>
        </w:trPr>
        <w:tc>
          <w:tcPr>
            <w:tcW w:w="733" w:type="pct"/>
            <w:vMerge/>
            <w:vAlign w:val="center"/>
          </w:tcPr>
          <w:p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7D4EB9" w:rsidRPr="00801E25" w:rsidRDefault="007D4EB9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Системные платы. Виды, характеристики, форм-факторы. Типы интерфейсов: последовательный, параллельный, радиальный. Принцип организации интерфейсов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Корпуса ПК. Виды, характеристики, форм-факторы 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Блоки питания. Виды, характеристики, форм-факторы 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шины расширения, принцип построения шин, характеристики,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параметры 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Прямой доступ к памяти. Прерывания. Драйверы. Спецификация P&amp;P </w:t>
            </w:r>
          </w:p>
        </w:tc>
        <w:tc>
          <w:tcPr>
            <w:tcW w:w="333" w:type="pct"/>
            <w:vMerge/>
          </w:tcPr>
          <w:p w:rsidR="007D4EB9" w:rsidRPr="00801E25" w:rsidRDefault="007D4EB9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37"/>
        </w:trPr>
        <w:tc>
          <w:tcPr>
            <w:tcW w:w="733" w:type="pct"/>
            <w:vMerge w:val="restart"/>
            <w:vAlign w:val="center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Тема 2.6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Запоминающие устройства ЭВМ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D81FF2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Виды памяти в технических средствах информатизации: постоянная, переменная, внутренняя, внешняя. Принципы хранения информации. Накопители на жестких магнитных дисках. Приводы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),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DVD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),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Разновидности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Flash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памяти и принцип хранения данных. Накопители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Flash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-память с USB интерфейсом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D068F" w:rsidRPr="00801E25" w:rsidTr="004D068F">
        <w:trPr>
          <w:trHeight w:val="20"/>
        </w:trPr>
        <w:tc>
          <w:tcPr>
            <w:tcW w:w="4310" w:type="pct"/>
            <w:gridSpan w:val="3"/>
            <w:vAlign w:val="center"/>
          </w:tcPr>
          <w:p w:rsidR="004D068F" w:rsidRPr="00801E25" w:rsidRDefault="004D068F" w:rsidP="004D068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3. Периферийные устройства</w:t>
            </w:r>
          </w:p>
        </w:tc>
        <w:tc>
          <w:tcPr>
            <w:tcW w:w="690" w:type="pct"/>
            <w:vMerge/>
          </w:tcPr>
          <w:p w:rsidR="004D068F" w:rsidRPr="00801E25" w:rsidRDefault="004D068F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77"/>
        </w:trPr>
        <w:tc>
          <w:tcPr>
            <w:tcW w:w="733" w:type="pct"/>
            <w:vMerge w:val="restart"/>
            <w:vAlign w:val="center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3.1</w:t>
            </w:r>
          </w:p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Периферийные устройства вычислительной техники</w:t>
            </w:r>
          </w:p>
        </w:tc>
        <w:tc>
          <w:tcPr>
            <w:tcW w:w="3244" w:type="pct"/>
          </w:tcPr>
          <w:p w:rsidR="00414863" w:rsidRPr="00801E25" w:rsidRDefault="00414863" w:rsidP="00414863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D4EB9" w:rsidRPr="00801E25" w:rsidTr="00280125">
        <w:trPr>
          <w:trHeight w:val="1060"/>
        </w:trPr>
        <w:tc>
          <w:tcPr>
            <w:tcW w:w="733" w:type="pct"/>
            <w:vMerge/>
          </w:tcPr>
          <w:p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Мониторы и видеоадаптеры. Устройство, принцип действия, подключение. Проекционные аппараты. Системы обработки и воспроизведения аудиоинформации. 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Принтеры. Устройство, принцип действия, подключение. Сканеры. Устройство, принцип действия, подключение. Клавиатура. Мышь. Устройство, принцип действия, подключение</w:t>
            </w:r>
          </w:p>
        </w:tc>
        <w:tc>
          <w:tcPr>
            <w:tcW w:w="333" w:type="pct"/>
            <w:vMerge/>
          </w:tcPr>
          <w:p w:rsidR="007D4EB9" w:rsidRPr="00801E25" w:rsidRDefault="007D4EB9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1481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414863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В том числе лабораторных работ:</w:t>
            </w:r>
            <w:r w:rsidR="004D068F" w:rsidRPr="00801E25">
              <w:rPr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4D068F" w:rsidRPr="00801E25">
              <w:rPr>
                <w:bCs/>
                <w:sz w:val="28"/>
                <w:szCs w:val="28"/>
              </w:rPr>
              <w:t>.</w:t>
            </w:r>
          </w:p>
          <w:p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Периферийные устройства компьютера и интерфейсы их подключения</w:t>
            </w:r>
            <w:r w:rsidR="002F0C86" w:rsidRPr="00801E25">
              <w:rPr>
                <w:bCs/>
                <w:sz w:val="28"/>
                <w:szCs w:val="28"/>
              </w:rPr>
              <w:t xml:space="preserve"> </w:t>
            </w:r>
          </w:p>
          <w:p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Устройство клавиатуры и мыши, настройка параметров работы клавиатуры и мыши.</w:t>
            </w:r>
          </w:p>
          <w:p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и инсталляция матричного принтера</w:t>
            </w:r>
            <w:r w:rsidR="002F0C86" w:rsidRPr="00801E25">
              <w:rPr>
                <w:bCs/>
                <w:sz w:val="28"/>
                <w:szCs w:val="28"/>
              </w:rPr>
              <w:t xml:space="preserve"> </w:t>
            </w:r>
          </w:p>
          <w:p w:rsidR="00D81FF2" w:rsidRPr="00801E25" w:rsidRDefault="00414863" w:rsidP="00D81FF2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 xml:space="preserve">Конструкция, подключение и </w:t>
            </w:r>
            <w:r w:rsidR="00FC2CC5" w:rsidRPr="00801E25">
              <w:rPr>
                <w:bCs/>
                <w:sz w:val="28"/>
                <w:szCs w:val="28"/>
              </w:rPr>
              <w:t xml:space="preserve">инсталляция струйного принтера </w:t>
            </w:r>
          </w:p>
          <w:p w:rsidR="00D81FF2" w:rsidRPr="00801E25" w:rsidRDefault="00414863" w:rsidP="00D81FF2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и</w:t>
            </w:r>
            <w:r w:rsidR="00FC2CC5" w:rsidRPr="00801E25">
              <w:rPr>
                <w:bCs/>
                <w:sz w:val="28"/>
                <w:szCs w:val="28"/>
              </w:rPr>
              <w:t xml:space="preserve"> инсталляция лазерного принтера </w:t>
            </w:r>
          </w:p>
          <w:p w:rsidR="00C65B08" w:rsidRPr="00801E25" w:rsidRDefault="00414863" w:rsidP="004D068F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Утилиты обслуживания жестких магни</w:t>
            </w:r>
            <w:r w:rsidR="00FC2CC5" w:rsidRPr="00801E25">
              <w:rPr>
                <w:bCs/>
                <w:sz w:val="28"/>
                <w:szCs w:val="28"/>
              </w:rPr>
              <w:t xml:space="preserve">тных дисков и оптических </w:t>
            </w:r>
            <w:r w:rsidR="00FC2CC5" w:rsidRPr="00801E25">
              <w:rPr>
                <w:bCs/>
                <w:sz w:val="28"/>
                <w:szCs w:val="28"/>
              </w:rPr>
              <w:lastRenderedPageBreak/>
              <w:t xml:space="preserve">дисков </w:t>
            </w:r>
          </w:p>
        </w:tc>
        <w:tc>
          <w:tcPr>
            <w:tcW w:w="333" w:type="pct"/>
            <w:vAlign w:val="center"/>
          </w:tcPr>
          <w:p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lastRenderedPageBreak/>
              <w:t>24</w:t>
            </w: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Тема 3.2</w:t>
            </w:r>
          </w:p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Нестандартные периферийные устройства</w:t>
            </w:r>
          </w:p>
        </w:tc>
        <w:tc>
          <w:tcPr>
            <w:tcW w:w="3244" w:type="pct"/>
          </w:tcPr>
          <w:p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414863" w:rsidRPr="00801E25" w:rsidRDefault="00414863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524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D81FF2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Нестандартные периферийные устройства: манипуляторы (джойстик, трекбол), дигитайзер, мониторы</w:t>
            </w:r>
            <w:r w:rsidR="004B21FD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559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41486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14863" w:rsidRPr="00801E25" w:rsidRDefault="00414863" w:rsidP="00D81FF2">
            <w:pPr>
              <w:pStyle w:val="a7"/>
              <w:numPr>
                <w:ilvl w:val="0"/>
                <w:numId w:val="6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графического планшета</w:t>
            </w:r>
            <w:r w:rsidR="004B21FD" w:rsidRPr="00801E25">
              <w:rPr>
                <w:bCs/>
                <w:sz w:val="28"/>
                <w:szCs w:val="28"/>
              </w:rPr>
              <w:t xml:space="preserve"> </w:t>
            </w:r>
          </w:p>
          <w:p w:rsidR="00D81FF2" w:rsidRPr="00801E25" w:rsidRDefault="005E0001" w:rsidP="004D068F">
            <w:pPr>
              <w:pStyle w:val="a7"/>
              <w:numPr>
                <w:ilvl w:val="0"/>
                <w:numId w:val="6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И</w:t>
            </w:r>
            <w:r w:rsidR="00D81FF2" w:rsidRPr="00801E25">
              <w:rPr>
                <w:bCs/>
                <w:sz w:val="28"/>
                <w:szCs w:val="28"/>
              </w:rPr>
              <w:t>н</w:t>
            </w:r>
            <w:r w:rsidR="00FC2CC5" w:rsidRPr="00801E25">
              <w:rPr>
                <w:bCs/>
                <w:sz w:val="28"/>
                <w:szCs w:val="28"/>
              </w:rPr>
              <w:t xml:space="preserve">сталляция графического планшета </w:t>
            </w:r>
          </w:p>
        </w:tc>
        <w:tc>
          <w:tcPr>
            <w:tcW w:w="333" w:type="pct"/>
            <w:vAlign w:val="center"/>
          </w:tcPr>
          <w:p w:rsidR="00414863" w:rsidRPr="00801E25" w:rsidRDefault="004B21F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  <w:p w:rsidR="00D81FF2" w:rsidRPr="00801E25" w:rsidRDefault="00D81FF2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71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3829A5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9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01E25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3" w:type="pct"/>
          </w:tcPr>
          <w:p w:rsidR="00414863" w:rsidRPr="00801E25" w:rsidRDefault="004D068F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71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3829A5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9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0" w:type="pct"/>
            <w:vMerge/>
            <w:tcBorders>
              <w:bottom w:val="single" w:sz="4" w:space="0" w:color="auto"/>
            </w:tcBorders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81"/>
        </w:trPr>
        <w:tc>
          <w:tcPr>
            <w:tcW w:w="3977" w:type="pct"/>
            <w:gridSpan w:val="2"/>
            <w:tcBorders>
              <w:right w:val="single" w:sz="4" w:space="0" w:color="auto"/>
            </w:tcBorders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: экзамен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7D" w:rsidRPr="00801E25" w:rsidRDefault="00FE73DF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426"/>
        </w:trPr>
        <w:tc>
          <w:tcPr>
            <w:tcW w:w="3977" w:type="pct"/>
            <w:gridSpan w:val="2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33" w:type="pct"/>
          </w:tcPr>
          <w:p w:rsidR="0054237D" w:rsidRPr="00801E25" w:rsidRDefault="007302BE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690" w:type="pct"/>
            <w:tcBorders>
              <w:top w:val="single" w:sz="4" w:space="0" w:color="auto"/>
            </w:tcBorders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  <w:sectPr w:rsidR="0054237D" w:rsidRPr="00801E25" w:rsidSect="00B047A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4237D" w:rsidRPr="00801E25" w:rsidRDefault="0054237D" w:rsidP="00765C04">
      <w:pPr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765C04" w:rsidRPr="00765C0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D82968" w:rsidRPr="00801E25" w:rsidRDefault="00D82968" w:rsidP="00D82968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0E7238" w:rsidRPr="00801E25" w:rsidRDefault="000E7238" w:rsidP="000E72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и лаборатории для занятий оснащены необходимым для реализации программы учебной дисциплины оборудованием и программным обеспечением. Материально-техническая база соответствует действующим санитарным и противопожарным нормам.</w:t>
      </w:r>
    </w:p>
    <w:p w:rsidR="00D82968" w:rsidRPr="00801E25" w:rsidRDefault="00D82968" w:rsidP="00D82968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4237D" w:rsidRPr="00801E25" w:rsidRDefault="0054237D" w:rsidP="0054237D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 xml:space="preserve">3.2. Информационное обеспечение </w:t>
      </w:r>
      <w:r w:rsidR="00D82968" w:rsidRPr="00801E25">
        <w:rPr>
          <w:rFonts w:ascii="Times New Roman" w:hAnsi="Times New Roman"/>
          <w:b/>
          <w:bCs/>
          <w:sz w:val="28"/>
          <w:szCs w:val="28"/>
        </w:rPr>
        <w:t>обучения</w:t>
      </w:r>
    </w:p>
    <w:p w:rsidR="00D82968" w:rsidRPr="00801E25" w:rsidRDefault="00D82968" w:rsidP="00D82968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>Современные профессиональные базы данных и информационные ресурсы сети Интернет</w:t>
      </w:r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Интернет-университет информационных технологий: </w:t>
      </w:r>
      <w:hyperlink r:id="rId12" w:history="1"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intuit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Информатика и информационные технологии. 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Web</w:t>
      </w:r>
      <w:r w:rsidRPr="00801E25">
        <w:rPr>
          <w:rFonts w:ascii="Times New Roman" w:eastAsia="Times New Roman" w:hAnsi="Times New Roman"/>
          <w:sz w:val="28"/>
          <w:szCs w:val="28"/>
        </w:rPr>
        <w:t xml:space="preserve">-конспект: </w:t>
      </w:r>
      <w:hyperlink r:id="rId13" w:history="1"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junior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wwwexam</w:t>
        </w:r>
        <w:proofErr w:type="spellEnd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</w:t>
        </w:r>
      </w:hyperlink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Портал Центра Информационных Технологий: 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citforum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801E25">
        <w:rPr>
          <w:rFonts w:ascii="Times New Roman" w:eastAsia="Times New Roman" w:hAnsi="Times New Roman"/>
          <w:sz w:val="28"/>
          <w:szCs w:val="28"/>
        </w:rPr>
        <w:t>://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rsl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 xml:space="preserve"> – российская государственная библиотека</w:t>
      </w:r>
    </w:p>
    <w:p w:rsidR="00D82968" w:rsidRPr="00801E25" w:rsidRDefault="001051EA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hyperlink r:id="rId14" w:history="1"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http</w:t>
        </w:r>
        <w:r w:rsidR="00D82968" w:rsidRPr="00801E25">
          <w:rPr>
            <w:rFonts w:ascii="Times New Roman" w:eastAsia="Times New Roman" w:hAnsi="Times New Roman"/>
            <w:sz w:val="28"/>
            <w:szCs w:val="28"/>
          </w:rPr>
          <w:t>://</w:t>
        </w:r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technologies</w:t>
        </w:r>
        <w:r w:rsidR="00D82968" w:rsidRPr="00801E25">
          <w:rPr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su</w:t>
        </w:r>
        <w:proofErr w:type="spellEnd"/>
      </w:hyperlink>
      <w:r w:rsidR="00D82968" w:rsidRPr="00801E25">
        <w:rPr>
          <w:rFonts w:ascii="Times New Roman" w:eastAsia="Times New Roman" w:hAnsi="Times New Roman"/>
          <w:sz w:val="28"/>
          <w:szCs w:val="28"/>
        </w:rPr>
        <w:t xml:space="preserve"> – электронный учебник по информационным технологиям</w:t>
      </w:r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801E25">
        <w:rPr>
          <w:rFonts w:ascii="Times New Roman" w:eastAsia="Times New Roman" w:hAnsi="Times New Roman"/>
          <w:sz w:val="28"/>
          <w:szCs w:val="28"/>
        </w:rPr>
        <w:t>://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wikipedia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org</w:t>
      </w:r>
      <w:r w:rsidRPr="00801E25">
        <w:rPr>
          <w:rFonts w:ascii="Times New Roman" w:eastAsia="Times New Roman" w:hAnsi="Times New Roman"/>
          <w:sz w:val="28"/>
          <w:szCs w:val="28"/>
        </w:rPr>
        <w:t xml:space="preserve"> – сайт «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</w:rPr>
        <w:t>ВикипедиЯ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 xml:space="preserve"> – свободная энциклопедия».</w:t>
      </w:r>
    </w:p>
    <w:p w:rsidR="00D82968" w:rsidRPr="00801E25" w:rsidRDefault="00D82968" w:rsidP="00D82968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82968" w:rsidRPr="00801E25" w:rsidRDefault="00D82968" w:rsidP="00D8296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 и информационных справочных систем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01E25">
        <w:rPr>
          <w:rFonts w:ascii="Times New Roman" w:hAnsi="Times New Roman"/>
          <w:sz w:val="28"/>
          <w:szCs w:val="28"/>
          <w:lang w:val="en-US"/>
        </w:rPr>
        <w:t>- Microsoft Power Point 2010,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01E25">
        <w:rPr>
          <w:rFonts w:ascii="Times New Roman" w:hAnsi="Times New Roman"/>
          <w:sz w:val="28"/>
          <w:szCs w:val="28"/>
          <w:lang w:val="en-US"/>
        </w:rPr>
        <w:t>- Microsoft Windows;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</w:t>
      </w:r>
      <w:r w:rsidRPr="00801E25">
        <w:rPr>
          <w:rFonts w:ascii="Times New Roman" w:hAnsi="Times New Roman"/>
          <w:sz w:val="28"/>
          <w:szCs w:val="28"/>
          <w:lang w:val="en-US"/>
        </w:rPr>
        <w:t>Microsoft</w:t>
      </w:r>
      <w:r w:rsidRPr="00801E25">
        <w:rPr>
          <w:rFonts w:ascii="Times New Roman" w:hAnsi="Times New Roman"/>
          <w:sz w:val="28"/>
          <w:szCs w:val="28"/>
        </w:rPr>
        <w:t xml:space="preserve"> </w:t>
      </w:r>
      <w:r w:rsidRPr="00801E25">
        <w:rPr>
          <w:rFonts w:ascii="Times New Roman" w:hAnsi="Times New Roman"/>
          <w:sz w:val="28"/>
          <w:szCs w:val="28"/>
          <w:lang w:val="en-US"/>
        </w:rPr>
        <w:t>Word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</w:t>
      </w:r>
      <w:r w:rsidRPr="00801E25">
        <w:rPr>
          <w:rFonts w:ascii="Times New Roman" w:hAnsi="Times New Roman"/>
          <w:sz w:val="28"/>
          <w:szCs w:val="28"/>
          <w:lang w:val="en-US"/>
        </w:rPr>
        <w:t>Microsoft</w:t>
      </w:r>
      <w:r w:rsidRPr="00801E25">
        <w:rPr>
          <w:rFonts w:ascii="Times New Roman" w:hAnsi="Times New Roman"/>
          <w:sz w:val="28"/>
          <w:szCs w:val="28"/>
        </w:rPr>
        <w:t xml:space="preserve"> </w:t>
      </w:r>
      <w:r w:rsidRPr="00801E25">
        <w:rPr>
          <w:rFonts w:ascii="Times New Roman" w:hAnsi="Times New Roman"/>
          <w:sz w:val="28"/>
          <w:szCs w:val="28"/>
          <w:lang w:val="en-US"/>
        </w:rPr>
        <w:t>Office</w:t>
      </w:r>
      <w:r w:rsidRPr="00801E25">
        <w:rPr>
          <w:rFonts w:ascii="Times New Roman" w:hAnsi="Times New Roman"/>
          <w:sz w:val="28"/>
          <w:szCs w:val="28"/>
        </w:rPr>
        <w:t xml:space="preserve"> 365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-Справочно-правовая система «Консультант Плюс»: </w:t>
      </w:r>
      <w:hyperlink r:id="rId15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consultant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-Справочно-правовая система «Гарант»: </w:t>
      </w:r>
      <w:hyperlink r:id="rId16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Справочно-правовая система «Руслан»: </w:t>
      </w:r>
      <w:hyperlink r:id="rId17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ruslana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bvdep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:rsidR="009B7205" w:rsidRPr="00801E25" w:rsidRDefault="009B7205" w:rsidP="0054237D">
      <w:pPr>
        <w:ind w:left="360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4237D" w:rsidRPr="00801E25" w:rsidRDefault="0093415A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eastAsia="Times New Roman" w:hAnsi="Times New Roman"/>
          <w:b/>
          <w:bCs/>
          <w:sz w:val="28"/>
          <w:szCs w:val="28"/>
        </w:rPr>
        <w:t>Основная учебная литература</w:t>
      </w:r>
    </w:p>
    <w:p w:rsidR="0093415A" w:rsidRPr="00801E25" w:rsidRDefault="0093415A" w:rsidP="0093415A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801E25">
        <w:rPr>
          <w:rFonts w:ascii="Times New Roman" w:hAnsi="Times New Roman"/>
          <w:bCs/>
          <w:sz w:val="28"/>
          <w:szCs w:val="28"/>
        </w:rPr>
        <w:t>Таненбаум</w:t>
      </w:r>
      <w:proofErr w:type="spellEnd"/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Pr="00801E25">
        <w:rPr>
          <w:rFonts w:ascii="Times New Roman" w:hAnsi="Times New Roman"/>
          <w:bCs/>
          <w:sz w:val="28"/>
          <w:szCs w:val="28"/>
        </w:rPr>
        <w:t xml:space="preserve"> Э., </w:t>
      </w:r>
      <w:proofErr w:type="spellStart"/>
      <w:r w:rsidRPr="00801E25">
        <w:rPr>
          <w:rFonts w:ascii="Times New Roman" w:hAnsi="Times New Roman"/>
          <w:bCs/>
          <w:sz w:val="28"/>
          <w:szCs w:val="28"/>
        </w:rPr>
        <w:t>Остин</w:t>
      </w:r>
      <w:proofErr w:type="spellEnd"/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Pr="00801E25">
        <w:rPr>
          <w:rFonts w:ascii="Times New Roman" w:hAnsi="Times New Roman"/>
          <w:bCs/>
          <w:sz w:val="28"/>
          <w:szCs w:val="28"/>
        </w:rPr>
        <w:t xml:space="preserve"> Т. Архитектура компьютера. – СПб: Питер</w:t>
      </w:r>
      <w:r w:rsidR="00C236A5" w:rsidRPr="00801E25">
        <w:rPr>
          <w:rFonts w:ascii="Times New Roman" w:hAnsi="Times New Roman"/>
          <w:bCs/>
          <w:sz w:val="28"/>
          <w:szCs w:val="28"/>
        </w:rPr>
        <w:t>,</w:t>
      </w:r>
      <w:r w:rsidRPr="00801E25">
        <w:rPr>
          <w:rFonts w:ascii="Times New Roman" w:hAnsi="Times New Roman"/>
          <w:bCs/>
          <w:sz w:val="28"/>
          <w:szCs w:val="28"/>
        </w:rPr>
        <w:t xml:space="preserve"> 2019.</w:t>
      </w:r>
      <w:r w:rsidR="00A143B9" w:rsidRPr="00801E25">
        <w:rPr>
          <w:rFonts w:ascii="Times New Roman" w:hAnsi="Times New Roman"/>
          <w:bCs/>
          <w:sz w:val="28"/>
          <w:szCs w:val="28"/>
        </w:rPr>
        <w:t xml:space="preserve"> – 816 с.</w:t>
      </w:r>
    </w:p>
    <w:p w:rsidR="0093415A" w:rsidRPr="00801E25" w:rsidRDefault="0093415A" w:rsidP="0093415A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r w:rsidRPr="00801E25">
        <w:rPr>
          <w:rFonts w:ascii="Times New Roman" w:hAnsi="Times New Roman"/>
          <w:bCs/>
          <w:sz w:val="28"/>
          <w:szCs w:val="28"/>
        </w:rPr>
        <w:lastRenderedPageBreak/>
        <w:t>Новожилов</w:t>
      </w:r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Pr="00801E25">
        <w:rPr>
          <w:rFonts w:ascii="Times New Roman" w:hAnsi="Times New Roman"/>
          <w:bCs/>
          <w:sz w:val="28"/>
          <w:szCs w:val="28"/>
        </w:rPr>
        <w:t xml:space="preserve"> О.П. Архитектура ЭВМ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и систем: учебное пособие. – М.: </w:t>
      </w:r>
      <w:proofErr w:type="spellStart"/>
      <w:r w:rsidR="004F75A6" w:rsidRPr="00801E25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="004F75A6" w:rsidRPr="00801E25">
        <w:rPr>
          <w:rFonts w:ascii="Times New Roman" w:hAnsi="Times New Roman"/>
          <w:bCs/>
          <w:sz w:val="28"/>
          <w:szCs w:val="28"/>
        </w:rPr>
        <w:t>, 201</w:t>
      </w:r>
      <w:r w:rsidR="00402233" w:rsidRPr="00801E25">
        <w:rPr>
          <w:rFonts w:ascii="Times New Roman" w:hAnsi="Times New Roman"/>
          <w:bCs/>
          <w:sz w:val="28"/>
          <w:szCs w:val="28"/>
        </w:rPr>
        <w:t>8</w:t>
      </w:r>
      <w:r w:rsidR="004F75A6" w:rsidRPr="00801E25">
        <w:rPr>
          <w:rFonts w:ascii="Times New Roman" w:hAnsi="Times New Roman"/>
          <w:bCs/>
          <w:sz w:val="28"/>
          <w:szCs w:val="28"/>
        </w:rPr>
        <w:t>.</w:t>
      </w:r>
      <w:r w:rsidR="00A143B9" w:rsidRPr="00801E25">
        <w:rPr>
          <w:rFonts w:ascii="Times New Roman" w:hAnsi="Times New Roman"/>
          <w:bCs/>
          <w:sz w:val="28"/>
          <w:szCs w:val="28"/>
        </w:rPr>
        <w:t xml:space="preserve"> – 527 с.</w:t>
      </w:r>
    </w:p>
    <w:p w:rsidR="0054237D" w:rsidRPr="00801E25" w:rsidRDefault="0093415A" w:rsidP="0093415A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801E25">
        <w:rPr>
          <w:rFonts w:ascii="Times New Roman" w:hAnsi="Times New Roman"/>
          <w:bCs/>
          <w:sz w:val="28"/>
          <w:szCs w:val="28"/>
        </w:rPr>
        <w:t>Колдаев</w:t>
      </w:r>
      <w:proofErr w:type="spellEnd"/>
      <w:r w:rsidRPr="00801E25">
        <w:rPr>
          <w:rFonts w:ascii="Times New Roman" w:hAnsi="Times New Roman"/>
          <w:bCs/>
          <w:sz w:val="28"/>
          <w:szCs w:val="28"/>
        </w:rPr>
        <w:t>, В.</w:t>
      </w:r>
      <w:r w:rsidR="00402233" w:rsidRPr="00801E25">
        <w:rPr>
          <w:rFonts w:ascii="Times New Roman" w:hAnsi="Times New Roman"/>
          <w:bCs/>
          <w:sz w:val="28"/>
          <w:szCs w:val="28"/>
        </w:rPr>
        <w:t xml:space="preserve">Д., </w:t>
      </w:r>
      <w:proofErr w:type="spellStart"/>
      <w:r w:rsidR="00402233" w:rsidRPr="00801E25">
        <w:rPr>
          <w:rFonts w:ascii="Times New Roman" w:hAnsi="Times New Roman"/>
          <w:bCs/>
          <w:sz w:val="28"/>
          <w:szCs w:val="28"/>
        </w:rPr>
        <w:t>Лупин</w:t>
      </w:r>
      <w:proofErr w:type="spellEnd"/>
      <w:r w:rsidR="00402233" w:rsidRPr="00801E25">
        <w:rPr>
          <w:rFonts w:ascii="Times New Roman" w:hAnsi="Times New Roman"/>
          <w:bCs/>
          <w:sz w:val="28"/>
          <w:szCs w:val="28"/>
        </w:rPr>
        <w:t xml:space="preserve">, С.А. </w:t>
      </w:r>
      <w:r w:rsidR="0054237D" w:rsidRPr="00801E25">
        <w:rPr>
          <w:rFonts w:ascii="Times New Roman" w:hAnsi="Times New Roman"/>
          <w:bCs/>
          <w:sz w:val="28"/>
          <w:szCs w:val="28"/>
        </w:rPr>
        <w:t xml:space="preserve">Архитектура ЭВМ: учеб. пособие для СПО </w:t>
      </w:r>
      <w:proofErr w:type="gramStart"/>
      <w:r w:rsidR="004F75A6" w:rsidRPr="00801E25">
        <w:rPr>
          <w:rFonts w:ascii="Times New Roman" w:hAnsi="Times New Roman"/>
          <w:bCs/>
          <w:sz w:val="28"/>
          <w:szCs w:val="28"/>
        </w:rPr>
        <w:t>–М</w:t>
      </w:r>
      <w:proofErr w:type="gramEnd"/>
      <w:r w:rsidR="004F75A6" w:rsidRPr="00801E25">
        <w:rPr>
          <w:rFonts w:ascii="Times New Roman" w:hAnsi="Times New Roman"/>
          <w:bCs/>
          <w:sz w:val="28"/>
          <w:szCs w:val="28"/>
        </w:rPr>
        <w:t>.: ФОРУМ</w:t>
      </w:r>
      <w:r w:rsidR="0054237D" w:rsidRPr="00801E25">
        <w:rPr>
          <w:rFonts w:ascii="Times New Roman" w:hAnsi="Times New Roman"/>
          <w:bCs/>
          <w:sz w:val="28"/>
          <w:szCs w:val="28"/>
        </w:rPr>
        <w:t xml:space="preserve">, </w:t>
      </w:r>
      <w:r w:rsidR="005A7794" w:rsidRPr="00801E25">
        <w:rPr>
          <w:rFonts w:ascii="Times New Roman" w:hAnsi="Times New Roman"/>
          <w:bCs/>
          <w:sz w:val="28"/>
          <w:szCs w:val="28"/>
        </w:rPr>
        <w:t>2020</w:t>
      </w:r>
      <w:r w:rsidR="0054237D" w:rsidRPr="00801E25">
        <w:rPr>
          <w:rFonts w:ascii="Times New Roman" w:hAnsi="Times New Roman"/>
          <w:bCs/>
          <w:sz w:val="28"/>
          <w:szCs w:val="28"/>
        </w:rPr>
        <w:t>.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 </w:t>
      </w:r>
      <w:r w:rsidR="00A143B9" w:rsidRPr="00801E25">
        <w:rPr>
          <w:rFonts w:ascii="Times New Roman" w:hAnsi="Times New Roman"/>
          <w:bCs/>
          <w:sz w:val="28"/>
          <w:szCs w:val="28"/>
        </w:rPr>
        <w:t>–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 </w:t>
      </w:r>
      <w:r w:rsidR="005A7794" w:rsidRPr="00801E25">
        <w:rPr>
          <w:rFonts w:ascii="Times New Roman" w:hAnsi="Times New Roman"/>
          <w:bCs/>
          <w:sz w:val="28"/>
          <w:szCs w:val="28"/>
        </w:rPr>
        <w:t>383</w:t>
      </w:r>
      <w:r w:rsidR="00A143B9" w:rsidRPr="00801E25">
        <w:rPr>
          <w:rFonts w:ascii="Times New Roman" w:hAnsi="Times New Roman"/>
          <w:bCs/>
          <w:sz w:val="28"/>
          <w:szCs w:val="28"/>
        </w:rPr>
        <w:t xml:space="preserve"> с.</w:t>
      </w:r>
    </w:p>
    <w:p w:rsidR="009B7205" w:rsidRPr="00801E25" w:rsidRDefault="009B7205" w:rsidP="004F75A6">
      <w:pPr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4F75A6" w:rsidRPr="00801E25" w:rsidRDefault="004F75A6" w:rsidP="004F75A6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eastAsia="Times New Roman" w:hAnsi="Times New Roman"/>
          <w:b/>
          <w:sz w:val="28"/>
          <w:szCs w:val="28"/>
        </w:rPr>
        <w:t>Дополнительная</w:t>
      </w:r>
      <w:r w:rsidRPr="00801E25">
        <w:rPr>
          <w:rFonts w:ascii="Calibri" w:eastAsia="Times New Roman" w:hAnsi="Calibri"/>
          <w:b/>
          <w:color w:val="000000"/>
          <w:sz w:val="28"/>
          <w:szCs w:val="28"/>
        </w:rPr>
        <w:t xml:space="preserve"> </w:t>
      </w:r>
      <w:r w:rsidRPr="00801E25">
        <w:rPr>
          <w:rFonts w:ascii="Times New Roman" w:eastAsia="Times New Roman" w:hAnsi="Times New Roman"/>
          <w:b/>
          <w:sz w:val="28"/>
          <w:szCs w:val="28"/>
        </w:rPr>
        <w:t>учебная литература</w:t>
      </w:r>
    </w:p>
    <w:p w:rsidR="004F75A6" w:rsidRPr="00801E25" w:rsidRDefault="00C236A5" w:rsidP="004F75A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801E25">
        <w:rPr>
          <w:rFonts w:ascii="Times New Roman" w:hAnsi="Times New Roman"/>
          <w:bCs/>
          <w:sz w:val="28"/>
          <w:szCs w:val="28"/>
        </w:rPr>
        <w:t>4</w:t>
      </w:r>
      <w:r w:rsidR="004F75A6" w:rsidRPr="00801E25">
        <w:rPr>
          <w:rFonts w:ascii="Times New Roman" w:hAnsi="Times New Roman"/>
          <w:bCs/>
          <w:sz w:val="28"/>
          <w:szCs w:val="28"/>
        </w:rPr>
        <w:t>. Сенкевич</w:t>
      </w:r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А.В. Архитектура ЭВМ и вычислительной системы: учебник. – М.: </w:t>
      </w:r>
      <w:r w:rsidR="004F75A6" w:rsidRPr="00801E25">
        <w:rPr>
          <w:rFonts w:ascii="Times New Roman" w:hAnsi="Times New Roman"/>
          <w:bCs/>
          <w:sz w:val="28"/>
          <w:szCs w:val="28"/>
          <w:lang w:val="en-US"/>
        </w:rPr>
        <w:t>Academia</w:t>
      </w:r>
      <w:r w:rsidR="004F75A6" w:rsidRPr="00801E25">
        <w:rPr>
          <w:rFonts w:ascii="Times New Roman" w:hAnsi="Times New Roman"/>
          <w:bCs/>
          <w:sz w:val="28"/>
          <w:szCs w:val="28"/>
        </w:rPr>
        <w:t>, 2017.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 – 896 с.</w:t>
      </w:r>
    </w:p>
    <w:p w:rsidR="004F75A6" w:rsidRPr="00801E25" w:rsidRDefault="00C236A5" w:rsidP="004F75A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801E25">
        <w:rPr>
          <w:rFonts w:ascii="Times New Roman" w:hAnsi="Times New Roman"/>
          <w:bCs/>
          <w:sz w:val="28"/>
          <w:szCs w:val="28"/>
        </w:rPr>
        <w:t>5</w:t>
      </w:r>
      <w:r w:rsidR="004F75A6" w:rsidRPr="00801E25">
        <w:rPr>
          <w:rFonts w:ascii="Times New Roman" w:hAnsi="Times New Roman"/>
          <w:bCs/>
          <w:sz w:val="28"/>
          <w:szCs w:val="28"/>
        </w:rPr>
        <w:t>. Максимов</w:t>
      </w:r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Н., Попов</w:t>
      </w:r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И., </w:t>
      </w:r>
      <w:proofErr w:type="spellStart"/>
      <w:r w:rsidR="004F75A6" w:rsidRPr="00801E25">
        <w:rPr>
          <w:rFonts w:ascii="Times New Roman" w:hAnsi="Times New Roman"/>
          <w:bCs/>
          <w:sz w:val="28"/>
          <w:szCs w:val="28"/>
        </w:rPr>
        <w:t>Партыка</w:t>
      </w:r>
      <w:proofErr w:type="spellEnd"/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Т. Архитектура ЭВМ и вычислительной системы. - М.: ФОРУМ, 2016.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 – 512 с.</w:t>
      </w:r>
    </w:p>
    <w:p w:rsidR="004074CC" w:rsidRDefault="00C236A5" w:rsidP="004F75A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801E25">
        <w:rPr>
          <w:rFonts w:ascii="Times New Roman" w:hAnsi="Times New Roman"/>
          <w:bCs/>
          <w:sz w:val="28"/>
          <w:szCs w:val="28"/>
        </w:rPr>
        <w:t>6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4074CC" w:rsidRPr="00801E25">
        <w:rPr>
          <w:rFonts w:ascii="Times New Roman" w:hAnsi="Times New Roman"/>
          <w:bCs/>
          <w:sz w:val="28"/>
          <w:szCs w:val="28"/>
        </w:rPr>
        <w:t>Хамахер</w:t>
      </w:r>
      <w:proofErr w:type="spellEnd"/>
      <w:r w:rsidR="004074CC" w:rsidRPr="00801E25">
        <w:rPr>
          <w:rFonts w:ascii="Times New Roman" w:hAnsi="Times New Roman"/>
          <w:bCs/>
          <w:sz w:val="28"/>
          <w:szCs w:val="28"/>
        </w:rPr>
        <w:t xml:space="preserve">, К. Организация ЭВМ / К. </w:t>
      </w:r>
      <w:proofErr w:type="spellStart"/>
      <w:r w:rsidR="004074CC" w:rsidRPr="00801E25">
        <w:rPr>
          <w:rFonts w:ascii="Times New Roman" w:hAnsi="Times New Roman"/>
          <w:bCs/>
          <w:sz w:val="28"/>
          <w:szCs w:val="28"/>
        </w:rPr>
        <w:t>Хамахер</w:t>
      </w:r>
      <w:proofErr w:type="spellEnd"/>
      <w:r w:rsidR="004074CC" w:rsidRPr="00801E25">
        <w:rPr>
          <w:rFonts w:ascii="Times New Roman" w:hAnsi="Times New Roman"/>
          <w:bCs/>
          <w:sz w:val="28"/>
          <w:szCs w:val="28"/>
        </w:rPr>
        <w:t xml:space="preserve">, З. </w:t>
      </w:r>
      <w:proofErr w:type="spellStart"/>
      <w:r w:rsidR="004074CC" w:rsidRPr="00801E25">
        <w:rPr>
          <w:rFonts w:ascii="Times New Roman" w:hAnsi="Times New Roman"/>
          <w:bCs/>
          <w:sz w:val="28"/>
          <w:szCs w:val="28"/>
        </w:rPr>
        <w:t>Вранешич</w:t>
      </w:r>
      <w:proofErr w:type="spellEnd"/>
      <w:r w:rsidR="004074CC" w:rsidRPr="00801E25">
        <w:rPr>
          <w:rFonts w:ascii="Times New Roman" w:hAnsi="Times New Roman"/>
          <w:bCs/>
          <w:sz w:val="28"/>
          <w:szCs w:val="28"/>
        </w:rPr>
        <w:t xml:space="preserve">, С. </w:t>
      </w:r>
      <w:proofErr w:type="spellStart"/>
      <w:r w:rsidR="004074CC" w:rsidRPr="00801E25">
        <w:rPr>
          <w:rFonts w:ascii="Times New Roman" w:hAnsi="Times New Roman"/>
          <w:bCs/>
          <w:sz w:val="28"/>
          <w:szCs w:val="28"/>
        </w:rPr>
        <w:t>Заки</w:t>
      </w:r>
      <w:proofErr w:type="spellEnd"/>
      <w:r w:rsidR="004074CC" w:rsidRPr="00801E25">
        <w:rPr>
          <w:rFonts w:ascii="Times New Roman" w:hAnsi="Times New Roman"/>
          <w:bCs/>
          <w:sz w:val="28"/>
          <w:szCs w:val="28"/>
        </w:rPr>
        <w:t>. – 5-е изд. – СПб</w:t>
      </w:r>
      <w:proofErr w:type="gramStart"/>
      <w:r w:rsidR="004074CC" w:rsidRPr="00801E25">
        <w:rPr>
          <w:rFonts w:ascii="Times New Roman" w:hAnsi="Times New Roman"/>
          <w:bCs/>
          <w:sz w:val="28"/>
          <w:szCs w:val="28"/>
        </w:rPr>
        <w:t xml:space="preserve">. : </w:t>
      </w:r>
      <w:proofErr w:type="gramEnd"/>
      <w:r w:rsidR="004074CC" w:rsidRPr="00801E25">
        <w:rPr>
          <w:rFonts w:ascii="Times New Roman" w:hAnsi="Times New Roman"/>
          <w:bCs/>
          <w:sz w:val="28"/>
          <w:szCs w:val="28"/>
        </w:rPr>
        <w:t>Питер, 2003. – 848 с.</w:t>
      </w:r>
    </w:p>
    <w:p w:rsidR="00765C04" w:rsidRPr="00801E25" w:rsidRDefault="00765C04" w:rsidP="004F75A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</w:p>
    <w:p w:rsidR="0054237D" w:rsidRPr="00801E25" w:rsidRDefault="0054237D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:rsidR="0054237D" w:rsidRPr="00801E25" w:rsidRDefault="0054237D" w:rsidP="00765C04">
      <w:pPr>
        <w:ind w:lef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ОСВОЕНИЯ </w:t>
      </w:r>
      <w:r w:rsidR="00765C04" w:rsidRPr="00765C0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tbl>
      <w:tblPr>
        <w:tblpPr w:leftFromText="180" w:rightFromText="180" w:vertAnchor="text" w:horzAnchor="margin" w:tblpX="-352" w:tblpY="26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145"/>
        <w:gridCol w:w="1985"/>
      </w:tblGrid>
      <w:tr w:rsidR="0054237D" w:rsidRPr="00801E25" w:rsidTr="009B7205">
        <w:trPr>
          <w:tblHeader/>
        </w:trPr>
        <w:tc>
          <w:tcPr>
            <w:tcW w:w="3652" w:type="dxa"/>
            <w:vAlign w:val="center"/>
          </w:tcPr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145" w:type="dxa"/>
          </w:tcPr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985" w:type="dxa"/>
            <w:vAlign w:val="center"/>
          </w:tcPr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Методы контроля </w:t>
            </w:r>
          </w:p>
        </w:tc>
      </w:tr>
      <w:tr w:rsidR="0054237D" w:rsidRPr="00801E25" w:rsidTr="009B7205">
        <w:trPr>
          <w:trHeight w:val="706"/>
          <w:tblHeader/>
        </w:trPr>
        <w:tc>
          <w:tcPr>
            <w:tcW w:w="3652" w:type="dxa"/>
          </w:tcPr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осваиваемых в рамках дисциплины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получать информацию о параметрах компьютерной системы; </w:t>
            </w:r>
          </w:p>
          <w:p w:rsidR="0054237D" w:rsidRPr="00801E25" w:rsidRDefault="0054237D" w:rsidP="009B7205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подключать дополнительное оборудование и настраивать связь между элементами компьютерной системы;</w:t>
            </w:r>
          </w:p>
          <w:p w:rsidR="0054237D" w:rsidRPr="00801E25" w:rsidRDefault="0054237D" w:rsidP="009B720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01E25">
              <w:rPr>
                <w:sz w:val="28"/>
                <w:szCs w:val="28"/>
              </w:rPr>
              <w:t>производить инсталляцию и настройку программного обеспечения компьютерных систем</w:t>
            </w:r>
          </w:p>
        </w:tc>
        <w:tc>
          <w:tcPr>
            <w:tcW w:w="4145" w:type="dxa"/>
            <w:vMerge w:val="restart"/>
          </w:tcPr>
          <w:p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</w:t>
            </w:r>
            <w:r w:rsidRPr="00801E25">
              <w:rPr>
                <w:color w:val="000000"/>
                <w:sz w:val="28"/>
                <w:szCs w:val="28"/>
                <w:lang w:val="ru-RU"/>
              </w:rPr>
              <w:lastRenderedPageBreak/>
              <w:t>программой учебные задания выполнены, некоторые виды заданий выполнены с ошибками.</w:t>
            </w:r>
          </w:p>
          <w:p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54237D" w:rsidRPr="00801E25" w:rsidRDefault="0054237D" w:rsidP="009B7205">
            <w:pPr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985" w:type="dxa"/>
            <w:vMerge w:val="restart"/>
          </w:tcPr>
          <w:p w:rsidR="005E4BD0" w:rsidRPr="00801E25" w:rsidRDefault="005E4BD0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308B6" w:rsidRPr="00801E25" w:rsidRDefault="0054237D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Оценка выполнения </w:t>
            </w:r>
            <w:r w:rsidR="005E4BD0" w:rsidRPr="00801E25">
              <w:rPr>
                <w:rFonts w:ascii="Times New Roman" w:hAnsi="Times New Roman"/>
                <w:sz w:val="28"/>
                <w:szCs w:val="28"/>
              </w:rPr>
              <w:t xml:space="preserve">лабораторной </w:t>
            </w:r>
            <w:r w:rsidRPr="00801E25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  <w:p w:rsidR="008308B6" w:rsidRPr="00801E25" w:rsidRDefault="008308B6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308B6" w:rsidRPr="00801E25" w:rsidRDefault="008308B6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82968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Оценка собеседования по теме</w:t>
            </w:r>
          </w:p>
          <w:p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54237D" w:rsidRPr="00801E25" w:rsidRDefault="00D82968" w:rsidP="009B720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Оценка ответа </w:t>
            </w:r>
            <w:r w:rsidRPr="00801E25">
              <w:rPr>
                <w:rFonts w:ascii="Times New Roman" w:hAnsi="Times New Roman"/>
                <w:sz w:val="28"/>
                <w:szCs w:val="28"/>
              </w:rPr>
              <w:lastRenderedPageBreak/>
              <w:t>на экзамене</w:t>
            </w:r>
          </w:p>
        </w:tc>
      </w:tr>
      <w:tr w:rsidR="0054237D" w:rsidRPr="00801E25" w:rsidTr="009B7205">
        <w:trPr>
          <w:trHeight w:val="6431"/>
        </w:trPr>
        <w:tc>
          <w:tcPr>
            <w:tcW w:w="3652" w:type="dxa"/>
          </w:tcPr>
          <w:p w:rsidR="0054237D" w:rsidRPr="00801E25" w:rsidRDefault="0054237D" w:rsidP="009B7205">
            <w:pPr>
              <w:spacing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знаний, осваиваемых в рамках дисциплины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базовые понятия и основные принципы построения архитектур вычислительных систем; 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типы вычислительных систем и их архитектурные особенности;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организацию и принцип работы 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основных логических блоков компьютерных систем;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процессы обработки информации на всех уровнях компьютерных архитектур; основные компоненты программного обеспечения компьютерных систем;</w:t>
            </w:r>
          </w:p>
          <w:p w:rsidR="0054237D" w:rsidRPr="00801E25" w:rsidRDefault="0054237D" w:rsidP="009B7205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основные принципы управления ресурсами и организации доступа к этим ресурсам</w:t>
            </w:r>
          </w:p>
        </w:tc>
        <w:tc>
          <w:tcPr>
            <w:tcW w:w="4145" w:type="dxa"/>
            <w:vMerge/>
          </w:tcPr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7324" w:rsidRPr="00801E25" w:rsidRDefault="00D17324" w:rsidP="009310E7">
      <w:pPr>
        <w:rPr>
          <w:sz w:val="28"/>
          <w:szCs w:val="28"/>
        </w:rPr>
      </w:pPr>
    </w:p>
    <w:sectPr w:rsidR="00D17324" w:rsidRPr="00801E25" w:rsidSect="00D1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967" w:rsidRDefault="00F43967" w:rsidP="0054237D">
      <w:pPr>
        <w:spacing w:after="0" w:line="240" w:lineRule="auto"/>
      </w:pPr>
      <w:r>
        <w:separator/>
      </w:r>
    </w:p>
  </w:endnote>
  <w:endnote w:type="continuationSeparator" w:id="0">
    <w:p w:rsidR="00F43967" w:rsidRDefault="00F43967" w:rsidP="0054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68F" w:rsidRDefault="004D068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1051EA">
      <w:rPr>
        <w:noProof/>
      </w:rPr>
      <w:t>2</w:t>
    </w:r>
    <w:r>
      <w:fldChar w:fldCharType="end"/>
    </w:r>
  </w:p>
  <w:p w:rsidR="004D068F" w:rsidRDefault="004D068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967" w:rsidRDefault="00F43967" w:rsidP="0054237D">
      <w:pPr>
        <w:spacing w:after="0" w:line="240" w:lineRule="auto"/>
      </w:pPr>
      <w:r>
        <w:separator/>
      </w:r>
    </w:p>
  </w:footnote>
  <w:footnote w:type="continuationSeparator" w:id="0">
    <w:p w:rsidR="00F43967" w:rsidRDefault="00F43967" w:rsidP="0054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E5C4E"/>
    <w:multiLevelType w:val="hybridMultilevel"/>
    <w:tmpl w:val="89A03B3C"/>
    <w:lvl w:ilvl="0" w:tplc="F83846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9F71FF"/>
    <w:multiLevelType w:val="hybridMultilevel"/>
    <w:tmpl w:val="99CE0182"/>
    <w:lvl w:ilvl="0" w:tplc="0284EDA6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">
    <w:nsid w:val="548B30C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C05F3"/>
    <w:multiLevelType w:val="hybridMultilevel"/>
    <w:tmpl w:val="E260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CE052C"/>
    <w:multiLevelType w:val="hybridMultilevel"/>
    <w:tmpl w:val="A3FC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37D"/>
    <w:rsid w:val="000909A5"/>
    <w:rsid w:val="0009312E"/>
    <w:rsid w:val="000C21F0"/>
    <w:rsid w:val="000E0799"/>
    <w:rsid w:val="000E7238"/>
    <w:rsid w:val="001051EA"/>
    <w:rsid w:val="001257F2"/>
    <w:rsid w:val="00177307"/>
    <w:rsid w:val="001948B5"/>
    <w:rsid w:val="001E1BAA"/>
    <w:rsid w:val="00211DA9"/>
    <w:rsid w:val="002377BD"/>
    <w:rsid w:val="00251A1D"/>
    <w:rsid w:val="00252453"/>
    <w:rsid w:val="002708D6"/>
    <w:rsid w:val="00280478"/>
    <w:rsid w:val="00286372"/>
    <w:rsid w:val="002A0671"/>
    <w:rsid w:val="002B3B9D"/>
    <w:rsid w:val="002D2EF4"/>
    <w:rsid w:val="002D5BCF"/>
    <w:rsid w:val="002F0C86"/>
    <w:rsid w:val="00333F00"/>
    <w:rsid w:val="0033671B"/>
    <w:rsid w:val="003479E1"/>
    <w:rsid w:val="00381EE2"/>
    <w:rsid w:val="003829A5"/>
    <w:rsid w:val="003B5E6A"/>
    <w:rsid w:val="003E653C"/>
    <w:rsid w:val="00402233"/>
    <w:rsid w:val="004074CC"/>
    <w:rsid w:val="00414863"/>
    <w:rsid w:val="00424BD5"/>
    <w:rsid w:val="00426C2D"/>
    <w:rsid w:val="004337C0"/>
    <w:rsid w:val="004479B4"/>
    <w:rsid w:val="0046079D"/>
    <w:rsid w:val="004949E4"/>
    <w:rsid w:val="004A0FAC"/>
    <w:rsid w:val="004B21FD"/>
    <w:rsid w:val="004D068F"/>
    <w:rsid w:val="004D742E"/>
    <w:rsid w:val="004D7D6A"/>
    <w:rsid w:val="004F75A6"/>
    <w:rsid w:val="005355C1"/>
    <w:rsid w:val="005368DF"/>
    <w:rsid w:val="0054237D"/>
    <w:rsid w:val="00573FCF"/>
    <w:rsid w:val="005A7794"/>
    <w:rsid w:val="005B1DFF"/>
    <w:rsid w:val="005E0001"/>
    <w:rsid w:val="005E4BD0"/>
    <w:rsid w:val="00602B6E"/>
    <w:rsid w:val="00605AA8"/>
    <w:rsid w:val="00627281"/>
    <w:rsid w:val="006A1E51"/>
    <w:rsid w:val="006A5D1C"/>
    <w:rsid w:val="006A7665"/>
    <w:rsid w:val="006C3DCD"/>
    <w:rsid w:val="006D54CB"/>
    <w:rsid w:val="007302BE"/>
    <w:rsid w:val="00735D82"/>
    <w:rsid w:val="00765C04"/>
    <w:rsid w:val="00770673"/>
    <w:rsid w:val="007C4E89"/>
    <w:rsid w:val="007D4EB9"/>
    <w:rsid w:val="00801E25"/>
    <w:rsid w:val="008308B6"/>
    <w:rsid w:val="00865395"/>
    <w:rsid w:val="00872DAA"/>
    <w:rsid w:val="00877CD6"/>
    <w:rsid w:val="008B171C"/>
    <w:rsid w:val="008C19A2"/>
    <w:rsid w:val="0090492F"/>
    <w:rsid w:val="009248B5"/>
    <w:rsid w:val="009310E7"/>
    <w:rsid w:val="0093415A"/>
    <w:rsid w:val="009B303E"/>
    <w:rsid w:val="009B7205"/>
    <w:rsid w:val="009F0ADB"/>
    <w:rsid w:val="00A0646D"/>
    <w:rsid w:val="00A10FEE"/>
    <w:rsid w:val="00A143B9"/>
    <w:rsid w:val="00A205E5"/>
    <w:rsid w:val="00A64983"/>
    <w:rsid w:val="00AF2970"/>
    <w:rsid w:val="00B047A0"/>
    <w:rsid w:val="00B35391"/>
    <w:rsid w:val="00B43AAF"/>
    <w:rsid w:val="00B53DC2"/>
    <w:rsid w:val="00B563C1"/>
    <w:rsid w:val="00B642BF"/>
    <w:rsid w:val="00BA3FF1"/>
    <w:rsid w:val="00BC096D"/>
    <w:rsid w:val="00C12458"/>
    <w:rsid w:val="00C213BA"/>
    <w:rsid w:val="00C236A5"/>
    <w:rsid w:val="00C27943"/>
    <w:rsid w:val="00C5430A"/>
    <w:rsid w:val="00C56BEA"/>
    <w:rsid w:val="00C65B08"/>
    <w:rsid w:val="00C85FD2"/>
    <w:rsid w:val="00C950F5"/>
    <w:rsid w:val="00CA7161"/>
    <w:rsid w:val="00CC4C38"/>
    <w:rsid w:val="00D00FD1"/>
    <w:rsid w:val="00D17324"/>
    <w:rsid w:val="00D81FF2"/>
    <w:rsid w:val="00D82968"/>
    <w:rsid w:val="00D9271A"/>
    <w:rsid w:val="00DA7D77"/>
    <w:rsid w:val="00DD246C"/>
    <w:rsid w:val="00E10B9F"/>
    <w:rsid w:val="00E22A9D"/>
    <w:rsid w:val="00EC0B1B"/>
    <w:rsid w:val="00F366AB"/>
    <w:rsid w:val="00F43967"/>
    <w:rsid w:val="00FB5024"/>
    <w:rsid w:val="00FC2CC5"/>
    <w:rsid w:val="00FD0806"/>
    <w:rsid w:val="00FE73DF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7D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4237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237D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54237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54237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54237D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54237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54237D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4237D"/>
    <w:rPr>
      <w:rFonts w:cs="Times New Roman"/>
      <w:i/>
    </w:rPr>
  </w:style>
  <w:style w:type="paragraph" w:customStyle="1" w:styleId="Default">
    <w:name w:val="Default"/>
    <w:rsid w:val="005423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4074CC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C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B1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B563C1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B563C1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33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33F00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8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junior.ru/wwwexam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ntuit.ru" TargetMode="External"/><Relationship Id="rId17" Type="http://schemas.openxmlformats.org/officeDocument/2006/relationships/hyperlink" Target="http://ruslana.bvdep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net.garan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internet.consultant.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technologies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12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Здоровцова Олеся Николаевна</cp:lastModifiedBy>
  <cp:revision>79</cp:revision>
  <cp:lastPrinted>2022-05-19T05:18:00Z</cp:lastPrinted>
  <dcterms:created xsi:type="dcterms:W3CDTF">2019-12-03T10:29:00Z</dcterms:created>
  <dcterms:modified xsi:type="dcterms:W3CDTF">2026-08-12T03:40:00Z</dcterms:modified>
</cp:coreProperties>
</file>